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677" w:rsidRDefault="00E63677" w:rsidP="00E63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1F3B">
        <w:rPr>
          <w:rFonts w:ascii="Times New Roman" w:hAnsi="Times New Roman" w:cs="Times New Roman"/>
          <w:sz w:val="28"/>
          <w:szCs w:val="28"/>
        </w:rPr>
        <w:t>аправление подготовки 38.03.01 Экономика</w:t>
      </w:r>
    </w:p>
    <w:p w:rsidR="00E63677" w:rsidRDefault="00E63677" w:rsidP="00E63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E11F3B">
        <w:rPr>
          <w:rFonts w:ascii="Times New Roman" w:hAnsi="Times New Roman" w:cs="Times New Roman"/>
          <w:sz w:val="28"/>
          <w:szCs w:val="28"/>
        </w:rPr>
        <w:t xml:space="preserve"> «</w:t>
      </w:r>
      <w:r w:rsidR="006E0FBE">
        <w:rPr>
          <w:rFonts w:ascii="Times New Roman" w:hAnsi="Times New Roman" w:cs="Times New Roman"/>
          <w:sz w:val="28"/>
          <w:szCs w:val="28"/>
        </w:rPr>
        <w:t>Налоги, аудит и бизнес-анализ</w:t>
      </w:r>
      <w:r w:rsidR="00E11F3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63677" w:rsidRPr="00E63677" w:rsidRDefault="00E63677" w:rsidP="00E63677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677">
        <w:rPr>
          <w:rFonts w:ascii="Times New Roman" w:hAnsi="Times New Roman" w:cs="Times New Roman"/>
          <w:sz w:val="28"/>
          <w:szCs w:val="28"/>
        </w:rPr>
        <w:t>20</w:t>
      </w:r>
      <w:r w:rsidR="00790C57">
        <w:rPr>
          <w:rFonts w:ascii="Times New Roman" w:hAnsi="Times New Roman" w:cs="Times New Roman"/>
          <w:sz w:val="28"/>
          <w:szCs w:val="28"/>
        </w:rPr>
        <w:t>19</w:t>
      </w:r>
      <w:r w:rsidRPr="00E636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90C57" w:rsidRPr="00790C57" w:rsidRDefault="00790C57" w:rsidP="00790C57">
      <w:pPr>
        <w:rPr>
          <w:rFonts w:ascii="Times New Roman" w:hAnsi="Times New Roman" w:cs="Times New Roman"/>
          <w:b/>
          <w:sz w:val="28"/>
          <w:szCs w:val="28"/>
        </w:rPr>
      </w:pPr>
      <w:r w:rsidRPr="00790C57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790C57" w:rsidRPr="00790C57" w:rsidRDefault="00790C57" w:rsidP="00790C57">
      <w:pPr>
        <w:rPr>
          <w:rFonts w:ascii="Times New Roman" w:hAnsi="Times New Roman" w:cs="Times New Roman"/>
          <w:b/>
          <w:sz w:val="28"/>
          <w:szCs w:val="28"/>
        </w:rPr>
      </w:pPr>
      <w:r w:rsidRPr="00790C57">
        <w:rPr>
          <w:rFonts w:ascii="Times New Roman" w:hAnsi="Times New Roman" w:cs="Times New Roman"/>
          <w:b/>
          <w:sz w:val="28"/>
          <w:szCs w:val="28"/>
        </w:rPr>
        <w:t>Со</w:t>
      </w:r>
      <w:r w:rsidR="009A4656">
        <w:rPr>
          <w:rFonts w:ascii="Times New Roman" w:hAnsi="Times New Roman" w:cs="Times New Roman"/>
          <w:b/>
          <w:sz w:val="28"/>
          <w:szCs w:val="28"/>
        </w:rPr>
        <w:t>циально-гуманитарный модуль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Правовое регулирование экономической деятельности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Философия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История</w:t>
      </w:r>
    </w:p>
    <w:p w:rsidR="00790C57" w:rsidRPr="00790C57" w:rsidRDefault="00790C57" w:rsidP="00790C57">
      <w:pPr>
        <w:rPr>
          <w:rFonts w:ascii="Times New Roman" w:hAnsi="Times New Roman" w:cs="Times New Roman"/>
          <w:b/>
          <w:sz w:val="28"/>
          <w:szCs w:val="28"/>
        </w:rPr>
      </w:pPr>
      <w:r w:rsidRPr="00790C57">
        <w:rPr>
          <w:rFonts w:ascii="Times New Roman" w:hAnsi="Times New Roman" w:cs="Times New Roman"/>
          <w:b/>
          <w:sz w:val="28"/>
          <w:szCs w:val="28"/>
        </w:rPr>
        <w:t>Модуль математики и информат</w:t>
      </w:r>
      <w:r w:rsidR="009A4656">
        <w:rPr>
          <w:rFonts w:ascii="Times New Roman" w:hAnsi="Times New Roman" w:cs="Times New Roman"/>
          <w:b/>
          <w:sz w:val="28"/>
          <w:szCs w:val="28"/>
        </w:rPr>
        <w:t xml:space="preserve">ики (информационный модуль) 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Математика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Финансовая математика</w:t>
      </w:r>
    </w:p>
    <w:p w:rsidR="00790C57" w:rsidRPr="00790C57" w:rsidRDefault="00790C57" w:rsidP="00790C57">
      <w:pPr>
        <w:rPr>
          <w:rFonts w:ascii="Times New Roman" w:hAnsi="Times New Roman" w:cs="Times New Roman"/>
          <w:b/>
          <w:sz w:val="28"/>
          <w:szCs w:val="28"/>
        </w:rPr>
      </w:pPr>
      <w:r w:rsidRPr="00790C57">
        <w:rPr>
          <w:rFonts w:ascii="Times New Roman" w:hAnsi="Times New Roman" w:cs="Times New Roman"/>
          <w:b/>
          <w:sz w:val="28"/>
          <w:szCs w:val="28"/>
        </w:rPr>
        <w:t>Модуль общепрофессиона</w:t>
      </w:r>
      <w:r w:rsidR="009A4656">
        <w:rPr>
          <w:rFonts w:ascii="Times New Roman" w:hAnsi="Times New Roman" w:cs="Times New Roman"/>
          <w:b/>
          <w:sz w:val="28"/>
          <w:szCs w:val="28"/>
        </w:rPr>
        <w:t xml:space="preserve">льных дисциплин направления 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Экономическая статистика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Финансы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790C57" w:rsidRPr="00790C57" w:rsidRDefault="00790C57" w:rsidP="00790C57">
      <w:pPr>
        <w:rPr>
          <w:rFonts w:ascii="Times New Roman" w:hAnsi="Times New Roman" w:cs="Times New Roman"/>
          <w:b/>
          <w:sz w:val="28"/>
          <w:szCs w:val="28"/>
        </w:rPr>
      </w:pPr>
      <w:r w:rsidRPr="00790C57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подготовки, о</w:t>
      </w:r>
      <w:r w:rsidR="009A4656">
        <w:rPr>
          <w:rFonts w:ascii="Times New Roman" w:hAnsi="Times New Roman" w:cs="Times New Roman"/>
          <w:b/>
          <w:sz w:val="28"/>
          <w:szCs w:val="28"/>
        </w:rPr>
        <w:t>тражающих специфику филиала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lastRenderedPageBreak/>
        <w:t>Иностранный язык в профессиональной сфере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Менеджмент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Экономическая социология</w:t>
      </w:r>
    </w:p>
    <w:p w:rsidR="00790C57" w:rsidRPr="00790C57" w:rsidRDefault="00790C57" w:rsidP="00790C57">
      <w:pPr>
        <w:rPr>
          <w:rFonts w:ascii="Times New Roman" w:hAnsi="Times New Roman" w:cs="Times New Roman"/>
          <w:b/>
          <w:sz w:val="28"/>
          <w:szCs w:val="28"/>
        </w:rPr>
      </w:pPr>
      <w:r w:rsidRPr="00790C57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790C57" w:rsidRPr="00790C57" w:rsidRDefault="009A4656" w:rsidP="00790C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Аудит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Управленческий анализ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Внутренний контроль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Внутренний контроль в бюджетных учреждениях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Современные технологии прикладного программирования и обработки данных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Налоговый аудит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Бухгалтерский учет в бюджетных учреждениях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Теория бухгалтерского учета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Корпоративное управление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Бухгалтерская финансовая отчетность</w:t>
      </w:r>
    </w:p>
    <w:p w:rsidR="00790C57" w:rsidRPr="00790C57" w:rsidRDefault="00790C57" w:rsidP="00790C57">
      <w:pPr>
        <w:rPr>
          <w:rFonts w:ascii="Times New Roman" w:hAnsi="Times New Roman" w:cs="Times New Roman"/>
          <w:b/>
          <w:sz w:val="28"/>
          <w:szCs w:val="28"/>
        </w:rPr>
      </w:pPr>
      <w:r w:rsidRPr="00790C57">
        <w:rPr>
          <w:rFonts w:ascii="Times New Roman" w:hAnsi="Times New Roman" w:cs="Times New Roman"/>
          <w:b/>
          <w:sz w:val="28"/>
          <w:szCs w:val="28"/>
        </w:rPr>
        <w:t xml:space="preserve">Модуль дисциплин по выбору, углубляющих освоение профиля </w:t>
      </w:r>
    </w:p>
    <w:p w:rsidR="00790C57" w:rsidRPr="00790C57" w:rsidRDefault="00790C57" w:rsidP="00790C57">
      <w:pPr>
        <w:rPr>
          <w:rFonts w:ascii="Times New Roman" w:hAnsi="Times New Roman" w:cs="Times New Roman"/>
          <w:b/>
          <w:sz w:val="28"/>
          <w:szCs w:val="28"/>
        </w:rPr>
      </w:pPr>
      <w:r w:rsidRPr="00790C57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1)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Антикоррупционный аудит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Мировые информационные ресурсы</w:t>
      </w:r>
    </w:p>
    <w:p w:rsidR="00790C57" w:rsidRPr="00790C57" w:rsidRDefault="00790C57" w:rsidP="00790C57">
      <w:pPr>
        <w:rPr>
          <w:rFonts w:ascii="Times New Roman" w:hAnsi="Times New Roman" w:cs="Times New Roman"/>
          <w:b/>
          <w:sz w:val="28"/>
          <w:szCs w:val="28"/>
        </w:rPr>
      </w:pPr>
      <w:r w:rsidRPr="00790C57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Внутренний аудит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Основы аудита</w:t>
      </w:r>
    </w:p>
    <w:p w:rsidR="00790C57" w:rsidRPr="00790C57" w:rsidRDefault="00790C57" w:rsidP="00790C57">
      <w:pPr>
        <w:rPr>
          <w:rFonts w:ascii="Times New Roman" w:hAnsi="Times New Roman" w:cs="Times New Roman"/>
          <w:b/>
          <w:sz w:val="28"/>
          <w:szCs w:val="28"/>
        </w:rPr>
      </w:pPr>
      <w:r w:rsidRPr="00790C57">
        <w:rPr>
          <w:rFonts w:ascii="Times New Roman" w:hAnsi="Times New Roman" w:cs="Times New Roman"/>
          <w:b/>
          <w:sz w:val="28"/>
          <w:szCs w:val="28"/>
        </w:rPr>
        <w:lastRenderedPageBreak/>
        <w:t>Дисциплины по выбору 5 семестра (количество выбираемых дисциплин 1)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Лабораторный практикум по бухгалтерскому учету и отчетности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790C57" w:rsidRPr="00790C57" w:rsidRDefault="00790C57" w:rsidP="00790C57">
      <w:pPr>
        <w:rPr>
          <w:rFonts w:ascii="Times New Roman" w:hAnsi="Times New Roman" w:cs="Times New Roman"/>
          <w:b/>
          <w:sz w:val="28"/>
          <w:szCs w:val="28"/>
        </w:rPr>
      </w:pPr>
      <w:r w:rsidRPr="00790C57">
        <w:rPr>
          <w:rFonts w:ascii="Times New Roman" w:hAnsi="Times New Roman" w:cs="Times New Roman"/>
          <w:b/>
          <w:sz w:val="28"/>
          <w:szCs w:val="28"/>
        </w:rPr>
        <w:t>Дисциплины по выбору 9 семестра (количество выбираемых дисциплин 3)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Практический аудит: оценка рисков бизнес-процессов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Государственный финансовый контроль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Правовой аудит</w:t>
      </w:r>
    </w:p>
    <w:p w:rsidR="00790C57" w:rsidRPr="00790C5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Судебно-бухгалтерская экспертиза</w:t>
      </w:r>
    </w:p>
    <w:p w:rsidR="006A0FB7" w:rsidRDefault="00790C57" w:rsidP="00790C57">
      <w:pPr>
        <w:rPr>
          <w:rFonts w:ascii="Times New Roman" w:hAnsi="Times New Roman" w:cs="Times New Roman"/>
          <w:sz w:val="28"/>
          <w:szCs w:val="28"/>
        </w:rPr>
      </w:pPr>
      <w:r w:rsidRPr="00790C57">
        <w:rPr>
          <w:rFonts w:ascii="Times New Roman" w:hAnsi="Times New Roman" w:cs="Times New Roman"/>
          <w:sz w:val="28"/>
          <w:szCs w:val="28"/>
        </w:rPr>
        <w:t>Профессиональная этика бухгалтера и аудитора</w:t>
      </w:r>
    </w:p>
    <w:p w:rsidR="007F6E4A" w:rsidRDefault="007F6E4A" w:rsidP="007F6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</w:t>
      </w:r>
      <w:r w:rsidR="00E11F3B">
        <w:rPr>
          <w:rFonts w:ascii="Times New Roman" w:hAnsi="Times New Roman" w:cs="Times New Roman"/>
          <w:sz w:val="28"/>
          <w:szCs w:val="28"/>
        </w:rPr>
        <w:t>ние подготовки 38.03.01 Экономика</w:t>
      </w:r>
    </w:p>
    <w:p w:rsidR="007F6E4A" w:rsidRDefault="007F6E4A" w:rsidP="007F6E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E11F3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Налоги, аудит и бизнес-анализ</w:t>
      </w:r>
      <w:r w:rsidR="00E11F3B">
        <w:rPr>
          <w:rFonts w:ascii="Times New Roman" w:hAnsi="Times New Roman" w:cs="Times New Roman"/>
          <w:sz w:val="28"/>
          <w:szCs w:val="28"/>
        </w:rPr>
        <w:t>»</w:t>
      </w:r>
    </w:p>
    <w:p w:rsidR="007F6E4A" w:rsidRPr="00E63677" w:rsidRDefault="007F6E4A" w:rsidP="007F6E4A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67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636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F6E4A" w:rsidRPr="004E31E5" w:rsidRDefault="007F6E4A" w:rsidP="007F6E4A">
      <w:pPr>
        <w:rPr>
          <w:rFonts w:ascii="Times New Roman" w:hAnsi="Times New Roman" w:cs="Times New Roman"/>
          <w:b/>
          <w:sz w:val="28"/>
          <w:szCs w:val="28"/>
        </w:rPr>
      </w:pPr>
      <w:r w:rsidRPr="004E31E5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7F6E4A" w:rsidRPr="004E31E5" w:rsidRDefault="007F6E4A" w:rsidP="007F6E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Социально-гуманитарный модуль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Правовое регулирование экономической деятельности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Философия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История</w:t>
      </w:r>
    </w:p>
    <w:p w:rsidR="007F6E4A" w:rsidRPr="004E31E5" w:rsidRDefault="007F6E4A" w:rsidP="007F6E4A">
      <w:pPr>
        <w:rPr>
          <w:rFonts w:ascii="Times New Roman" w:hAnsi="Times New Roman" w:cs="Times New Roman"/>
          <w:b/>
          <w:sz w:val="28"/>
          <w:szCs w:val="28"/>
        </w:rPr>
      </w:pPr>
      <w:r w:rsidRPr="004E31E5">
        <w:rPr>
          <w:rFonts w:ascii="Times New Roman" w:hAnsi="Times New Roman" w:cs="Times New Roman"/>
          <w:b/>
          <w:sz w:val="28"/>
          <w:szCs w:val="28"/>
        </w:rPr>
        <w:t>Модуль математики и инфо</w:t>
      </w:r>
      <w:r>
        <w:rPr>
          <w:rFonts w:ascii="Times New Roman" w:hAnsi="Times New Roman" w:cs="Times New Roman"/>
          <w:b/>
          <w:sz w:val="28"/>
          <w:szCs w:val="28"/>
        </w:rPr>
        <w:t>рматики (информационный модуль)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Компьютерный практикум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Математика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Финансовая математика</w:t>
      </w:r>
    </w:p>
    <w:p w:rsidR="007F6E4A" w:rsidRPr="004E31E5" w:rsidRDefault="007F6E4A" w:rsidP="007F6E4A">
      <w:pPr>
        <w:rPr>
          <w:rFonts w:ascii="Times New Roman" w:hAnsi="Times New Roman" w:cs="Times New Roman"/>
          <w:b/>
          <w:sz w:val="28"/>
          <w:szCs w:val="28"/>
        </w:rPr>
      </w:pPr>
      <w:r w:rsidRPr="004E31E5">
        <w:rPr>
          <w:rFonts w:ascii="Times New Roman" w:hAnsi="Times New Roman" w:cs="Times New Roman"/>
          <w:b/>
          <w:sz w:val="28"/>
          <w:szCs w:val="28"/>
        </w:rPr>
        <w:t>Модуль общепрофесс</w:t>
      </w:r>
      <w:r>
        <w:rPr>
          <w:rFonts w:ascii="Times New Roman" w:hAnsi="Times New Roman" w:cs="Times New Roman"/>
          <w:b/>
          <w:sz w:val="28"/>
          <w:szCs w:val="28"/>
        </w:rPr>
        <w:t>иональных дисциплин направления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Экономическая статистика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lastRenderedPageBreak/>
        <w:t>Мировая экономика и международные экономические отношения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Финансы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Финансовые рынки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7F6E4A" w:rsidRPr="004E31E5" w:rsidRDefault="007F6E4A" w:rsidP="007F6E4A">
      <w:pPr>
        <w:rPr>
          <w:rFonts w:ascii="Times New Roman" w:hAnsi="Times New Roman" w:cs="Times New Roman"/>
          <w:b/>
          <w:sz w:val="28"/>
          <w:szCs w:val="28"/>
        </w:rPr>
      </w:pPr>
      <w:r w:rsidRPr="004E31E5">
        <w:rPr>
          <w:rFonts w:ascii="Times New Roman" w:hAnsi="Times New Roman" w:cs="Times New Roman"/>
          <w:b/>
          <w:sz w:val="28"/>
          <w:szCs w:val="28"/>
        </w:rPr>
        <w:t>Модуль дисциплин, инвариантных для направления подготовк</w:t>
      </w:r>
      <w:r>
        <w:rPr>
          <w:rFonts w:ascii="Times New Roman" w:hAnsi="Times New Roman" w:cs="Times New Roman"/>
          <w:b/>
          <w:sz w:val="28"/>
          <w:szCs w:val="28"/>
        </w:rPr>
        <w:t>и, отражающих специфику филиала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Иностранный язык в профессиональной сфере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Корпоративные финансы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Менеджмент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Региональная экономика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Экономическая социология</w:t>
      </w:r>
    </w:p>
    <w:p w:rsidR="007F6E4A" w:rsidRPr="004E31E5" w:rsidRDefault="007F6E4A" w:rsidP="007F6E4A">
      <w:pPr>
        <w:rPr>
          <w:rFonts w:ascii="Times New Roman" w:hAnsi="Times New Roman" w:cs="Times New Roman"/>
          <w:b/>
          <w:sz w:val="28"/>
          <w:szCs w:val="28"/>
        </w:rPr>
      </w:pPr>
      <w:r w:rsidRPr="004E31E5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7F6E4A" w:rsidRPr="004E31E5" w:rsidRDefault="007F6E4A" w:rsidP="007F6E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профиля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Аудит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Управленческий анализ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Внутренний контроль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Налогообложение организаций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Экономика организации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Внутренний контроль в бюджетных учреждениях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Современные технологии прикладного программирования и обработки данных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Налоговый аудит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Бухгалтерский учет в бюджетных учреждениях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Теория бухгалтерского учета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lastRenderedPageBreak/>
        <w:t>Корпоративное управление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Бухгалтерская финансовая отчетность</w:t>
      </w:r>
    </w:p>
    <w:p w:rsidR="007F6E4A" w:rsidRPr="004E31E5" w:rsidRDefault="007F6E4A" w:rsidP="007F6E4A">
      <w:pPr>
        <w:rPr>
          <w:rFonts w:ascii="Times New Roman" w:hAnsi="Times New Roman" w:cs="Times New Roman"/>
          <w:b/>
          <w:sz w:val="28"/>
          <w:szCs w:val="28"/>
        </w:rPr>
      </w:pPr>
      <w:r w:rsidRPr="004E31E5">
        <w:rPr>
          <w:rFonts w:ascii="Times New Roman" w:hAnsi="Times New Roman" w:cs="Times New Roman"/>
          <w:b/>
          <w:sz w:val="28"/>
          <w:szCs w:val="28"/>
        </w:rPr>
        <w:t>Модуль дисциплин по выбор</w:t>
      </w:r>
      <w:r>
        <w:rPr>
          <w:rFonts w:ascii="Times New Roman" w:hAnsi="Times New Roman" w:cs="Times New Roman"/>
          <w:b/>
          <w:sz w:val="28"/>
          <w:szCs w:val="28"/>
        </w:rPr>
        <w:t>у, углубляющих освоение профиля</w:t>
      </w:r>
    </w:p>
    <w:p w:rsidR="007F6E4A" w:rsidRPr="004E31E5" w:rsidRDefault="007F6E4A" w:rsidP="007F6E4A">
      <w:pPr>
        <w:rPr>
          <w:rFonts w:ascii="Times New Roman" w:hAnsi="Times New Roman" w:cs="Times New Roman"/>
          <w:b/>
          <w:sz w:val="28"/>
          <w:szCs w:val="28"/>
        </w:rPr>
      </w:pPr>
      <w:r w:rsidRPr="004E31E5">
        <w:rPr>
          <w:rFonts w:ascii="Times New Roman" w:hAnsi="Times New Roman" w:cs="Times New Roman"/>
          <w:b/>
          <w:sz w:val="28"/>
          <w:szCs w:val="28"/>
        </w:rPr>
        <w:t>Дисциплины по выбору 3 семестра (количество выбираемых дисциплин 1)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Антикоррупционный аудит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Мировые информационные ресурсы</w:t>
      </w:r>
    </w:p>
    <w:p w:rsidR="007F6E4A" w:rsidRPr="004E31E5" w:rsidRDefault="007F6E4A" w:rsidP="007F6E4A">
      <w:pPr>
        <w:rPr>
          <w:rFonts w:ascii="Times New Roman" w:hAnsi="Times New Roman" w:cs="Times New Roman"/>
          <w:b/>
          <w:sz w:val="28"/>
          <w:szCs w:val="28"/>
        </w:rPr>
      </w:pPr>
      <w:r w:rsidRPr="004E31E5">
        <w:rPr>
          <w:rFonts w:ascii="Times New Roman" w:hAnsi="Times New Roman" w:cs="Times New Roman"/>
          <w:b/>
          <w:sz w:val="28"/>
          <w:szCs w:val="28"/>
        </w:rPr>
        <w:t>Дисциплины по выбору 4 семестра (количество выбираемых дисциплин 1)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Внутренний аудит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Основы аудита</w:t>
      </w:r>
    </w:p>
    <w:p w:rsidR="007F6E4A" w:rsidRPr="004E31E5" w:rsidRDefault="007F6E4A" w:rsidP="007F6E4A">
      <w:pPr>
        <w:rPr>
          <w:rFonts w:ascii="Times New Roman" w:hAnsi="Times New Roman" w:cs="Times New Roman"/>
          <w:b/>
          <w:sz w:val="28"/>
          <w:szCs w:val="28"/>
        </w:rPr>
      </w:pPr>
      <w:r w:rsidRPr="004E31E5">
        <w:rPr>
          <w:rFonts w:ascii="Times New Roman" w:hAnsi="Times New Roman" w:cs="Times New Roman"/>
          <w:b/>
          <w:sz w:val="28"/>
          <w:szCs w:val="28"/>
        </w:rPr>
        <w:t>Дисциплины по выбору 5 семестра (количество выбираемых дисциплин 1)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Лабораторный практикум по бухгалтерскому учету и отчетности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Электронный бизнес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Бухгалтерское дело</w:t>
      </w:r>
    </w:p>
    <w:p w:rsidR="007F6E4A" w:rsidRPr="004E31E5" w:rsidRDefault="007F6E4A" w:rsidP="007F6E4A">
      <w:pPr>
        <w:rPr>
          <w:rFonts w:ascii="Times New Roman" w:hAnsi="Times New Roman" w:cs="Times New Roman"/>
          <w:b/>
          <w:sz w:val="28"/>
          <w:szCs w:val="28"/>
        </w:rPr>
      </w:pPr>
      <w:r w:rsidRPr="004E31E5">
        <w:rPr>
          <w:rFonts w:ascii="Times New Roman" w:hAnsi="Times New Roman" w:cs="Times New Roman"/>
          <w:b/>
          <w:sz w:val="28"/>
          <w:szCs w:val="28"/>
        </w:rPr>
        <w:t>Дисциплины по выбору 9 семестра (количество выбираемых дисциплин 3)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Практический аудит: оценка рисков бизнес-процессов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Лабораторный практикум по исчислению налогов и сборов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Правовой аудит</w:t>
      </w:r>
    </w:p>
    <w:p w:rsidR="007F6E4A" w:rsidRPr="004E31E5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Судебно-бухгалтерская экспертиза</w:t>
      </w:r>
    </w:p>
    <w:p w:rsidR="007F6E4A" w:rsidRPr="00141A7C" w:rsidRDefault="007F6E4A" w:rsidP="007F6E4A">
      <w:pPr>
        <w:rPr>
          <w:rFonts w:ascii="Times New Roman" w:hAnsi="Times New Roman" w:cs="Times New Roman"/>
          <w:sz w:val="28"/>
          <w:szCs w:val="28"/>
        </w:rPr>
      </w:pPr>
      <w:r w:rsidRPr="004E31E5">
        <w:rPr>
          <w:rFonts w:ascii="Times New Roman" w:hAnsi="Times New Roman" w:cs="Times New Roman"/>
          <w:sz w:val="28"/>
          <w:szCs w:val="28"/>
        </w:rPr>
        <w:t>Профессиональная этика бухгалтера и аудитора</w:t>
      </w:r>
    </w:p>
    <w:p w:rsidR="009E2DFF" w:rsidRDefault="009E2DFF" w:rsidP="009E2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E11F3B">
        <w:rPr>
          <w:rFonts w:ascii="Times New Roman" w:hAnsi="Times New Roman" w:cs="Times New Roman"/>
          <w:sz w:val="28"/>
          <w:szCs w:val="28"/>
        </w:rPr>
        <w:t>аправление подготовки 38.03.01 Экономика</w:t>
      </w:r>
    </w:p>
    <w:p w:rsidR="009E2DFF" w:rsidRDefault="009E2DFF" w:rsidP="009E2D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Образовательная программа </w:t>
      </w:r>
      <w:r w:rsidR="00E11F3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Налоги, аудит и бизнес-анализ</w:t>
      </w:r>
      <w:r w:rsidR="00E11F3B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="00E11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DFF" w:rsidRPr="00E63677" w:rsidRDefault="009E2DFF" w:rsidP="009E2DFF">
      <w:pPr>
        <w:jc w:val="center"/>
        <w:rPr>
          <w:rFonts w:ascii="Times New Roman" w:hAnsi="Times New Roman" w:cs="Times New Roman"/>
          <w:sz w:val="28"/>
          <w:szCs w:val="28"/>
        </w:rPr>
      </w:pPr>
      <w:r w:rsidRPr="00E6367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6367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E2DFF" w:rsidRPr="006E0FBE" w:rsidRDefault="009E2DFF" w:rsidP="009E2DFF">
      <w:pPr>
        <w:rPr>
          <w:rFonts w:ascii="Times New Roman" w:hAnsi="Times New Roman" w:cs="Times New Roman"/>
          <w:b/>
          <w:sz w:val="28"/>
          <w:szCs w:val="28"/>
        </w:rPr>
      </w:pPr>
      <w:r w:rsidRPr="006E0FBE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9E2DFF" w:rsidRPr="006E0FBE" w:rsidRDefault="009E2DFF" w:rsidP="009E2DFF">
      <w:pPr>
        <w:rPr>
          <w:rFonts w:ascii="Times New Roman" w:hAnsi="Times New Roman" w:cs="Times New Roman"/>
          <w:b/>
          <w:sz w:val="28"/>
          <w:szCs w:val="28"/>
        </w:rPr>
      </w:pPr>
      <w:r w:rsidRPr="006E0FBE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Тренинг командообразования и групповой работы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Философия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lastRenderedPageBreak/>
        <w:t>Менеджмент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Политология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Основы права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Логика. Теория аргументации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История</w:t>
      </w:r>
    </w:p>
    <w:p w:rsidR="009E2DFF" w:rsidRPr="006E0FBE" w:rsidRDefault="009E2DFF" w:rsidP="009E2DFF">
      <w:pPr>
        <w:rPr>
          <w:rFonts w:ascii="Times New Roman" w:hAnsi="Times New Roman" w:cs="Times New Roman"/>
          <w:b/>
          <w:sz w:val="28"/>
          <w:szCs w:val="28"/>
        </w:rPr>
      </w:pPr>
      <w:r w:rsidRPr="006E0FBE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Математика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Анализ данных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Цифровая математика на языке R и Excel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Информационные технологии в цифровой экономике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Эконометрика</w:t>
      </w:r>
    </w:p>
    <w:p w:rsidR="009E2DFF" w:rsidRPr="006E0FBE" w:rsidRDefault="009E2DFF" w:rsidP="009E2DFF">
      <w:pPr>
        <w:rPr>
          <w:rFonts w:ascii="Times New Roman" w:hAnsi="Times New Roman" w:cs="Times New Roman"/>
          <w:b/>
          <w:sz w:val="28"/>
          <w:szCs w:val="28"/>
        </w:rPr>
      </w:pPr>
      <w:r w:rsidRPr="006E0FBE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Иностранный язык в профессиональной среде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Введение в специальность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Микроэкономика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Макроэкономика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 xml:space="preserve">История экономических учений 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Мировая экономика и международные экономические отношения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Макроэкономическое планирование и прогнозирование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Бухгалтерский учет и отчетность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Статистика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Экономический анализ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Финансы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Деньги, кредит, банки</w:t>
      </w:r>
    </w:p>
    <w:p w:rsidR="009E2DFF" w:rsidRPr="006E0FBE" w:rsidRDefault="009E2DFF" w:rsidP="009E2DFF">
      <w:pPr>
        <w:rPr>
          <w:rFonts w:ascii="Times New Roman" w:hAnsi="Times New Roman" w:cs="Times New Roman"/>
          <w:b/>
          <w:sz w:val="28"/>
          <w:szCs w:val="28"/>
        </w:rPr>
      </w:pPr>
      <w:r w:rsidRPr="006E0FBE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9E2DFF" w:rsidRPr="006E0FBE" w:rsidRDefault="009E2DFF" w:rsidP="009E2DFF">
      <w:pPr>
        <w:rPr>
          <w:rFonts w:ascii="Times New Roman" w:hAnsi="Times New Roman" w:cs="Times New Roman"/>
          <w:b/>
          <w:sz w:val="28"/>
          <w:szCs w:val="28"/>
        </w:rPr>
      </w:pPr>
      <w:r w:rsidRPr="006E0FBE">
        <w:rPr>
          <w:rFonts w:ascii="Times New Roman" w:hAnsi="Times New Roman" w:cs="Times New Roman"/>
          <w:b/>
          <w:sz w:val="28"/>
          <w:szCs w:val="28"/>
        </w:rPr>
        <w:t>Общефакультетский цикл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Корпоративная отчетность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Теория финансового контроля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Бизнес-анализ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Концепции построения налоговых систем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lastRenderedPageBreak/>
        <w:t>Налогообложение бизнеса и домохозяйств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Международные налоговые отношения</w:t>
      </w:r>
    </w:p>
    <w:p w:rsidR="009E2DFF" w:rsidRPr="006E0FBE" w:rsidRDefault="009E2DFF" w:rsidP="009E2DFF">
      <w:pPr>
        <w:rPr>
          <w:rFonts w:ascii="Times New Roman" w:hAnsi="Times New Roman" w:cs="Times New Roman"/>
          <w:b/>
          <w:sz w:val="28"/>
          <w:szCs w:val="28"/>
        </w:rPr>
      </w:pPr>
      <w:r w:rsidRPr="006E0FBE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9E2DFF" w:rsidRPr="006E0FBE" w:rsidRDefault="00E11F3B" w:rsidP="009E2D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Учет, анализ, аудит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Финансовый учет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Управленческий учет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Международные стандарты финансовой отчетности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Аудит и контроль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Анализ финансовой отчетности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Консолидированная отчетность: формирование и анализ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Анализ операционных процессов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Анализ инвестиционных процессов</w:t>
      </w:r>
    </w:p>
    <w:p w:rsidR="009E2DFF" w:rsidRPr="006E0FBE" w:rsidRDefault="009E2DFF" w:rsidP="009E2DFF">
      <w:pPr>
        <w:rPr>
          <w:rFonts w:ascii="Times New Roman" w:hAnsi="Times New Roman" w:cs="Times New Roman"/>
          <w:b/>
          <w:sz w:val="28"/>
          <w:szCs w:val="28"/>
        </w:rPr>
      </w:pPr>
      <w:r w:rsidRPr="006E0FBE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6)</w:t>
      </w:r>
    </w:p>
    <w:p w:rsidR="009E2DFF" w:rsidRPr="006E0FBE" w:rsidRDefault="00E11F3B" w:rsidP="009E2D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2 </w:t>
      </w:r>
      <w:r w:rsidR="009E2DFF" w:rsidRPr="006E0FBE">
        <w:rPr>
          <w:rFonts w:ascii="Times New Roman" w:hAnsi="Times New Roman" w:cs="Times New Roman"/>
          <w:b/>
          <w:sz w:val="28"/>
          <w:szCs w:val="28"/>
        </w:rPr>
        <w:t xml:space="preserve">Информационные технологии </w:t>
      </w:r>
      <w:r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 xml:space="preserve">Практикум по учету в </w:t>
      </w:r>
      <w:r w:rsidR="00E11F3B">
        <w:rPr>
          <w:rFonts w:ascii="Times New Roman" w:hAnsi="Times New Roman" w:cs="Times New Roman"/>
          <w:sz w:val="28"/>
          <w:szCs w:val="28"/>
        </w:rPr>
        <w:t xml:space="preserve"> </w:t>
      </w:r>
      <w:r w:rsidRPr="006E0FBE">
        <w:rPr>
          <w:rFonts w:ascii="Times New Roman" w:hAnsi="Times New Roman" w:cs="Times New Roman"/>
          <w:sz w:val="28"/>
          <w:szCs w:val="28"/>
        </w:rPr>
        <w:t>1C Предприятие</w:t>
      </w:r>
      <w:r w:rsidR="00E11F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Современные технологии прикладного программирования и обработки данных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Информационно-аналитические системы деятельности организаций</w:t>
      </w:r>
    </w:p>
    <w:p w:rsidR="009E2DFF" w:rsidRPr="006E0FBE" w:rsidRDefault="00E11F3B" w:rsidP="009E2DF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3 </w:t>
      </w:r>
      <w:r w:rsidR="009E2DFF" w:rsidRPr="006E0FBE">
        <w:rPr>
          <w:rFonts w:ascii="Times New Roman" w:hAnsi="Times New Roman" w:cs="Times New Roman"/>
          <w:b/>
          <w:sz w:val="28"/>
          <w:szCs w:val="28"/>
        </w:rPr>
        <w:t>Учет, налогообложение и к</w:t>
      </w:r>
      <w:r>
        <w:rPr>
          <w:rFonts w:ascii="Times New Roman" w:hAnsi="Times New Roman" w:cs="Times New Roman"/>
          <w:b/>
          <w:sz w:val="28"/>
          <w:szCs w:val="28"/>
        </w:rPr>
        <w:t>онтроль в бюджетных учреждениях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Учет в бюджетных учреждениях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Внутренний контроль в бюджетных учреждениях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Налогообложение бюджетных учреждений</w:t>
      </w:r>
    </w:p>
    <w:p w:rsidR="009E2DFF" w:rsidRPr="006E0FBE" w:rsidRDefault="009E2DFF" w:rsidP="009E2DFF">
      <w:pPr>
        <w:rPr>
          <w:rFonts w:ascii="Times New Roman" w:hAnsi="Times New Roman" w:cs="Times New Roman"/>
          <w:b/>
          <w:sz w:val="28"/>
          <w:szCs w:val="28"/>
        </w:rPr>
      </w:pPr>
      <w:r w:rsidRPr="006E0FBE">
        <w:rPr>
          <w:rFonts w:ascii="Times New Roman" w:hAnsi="Times New Roman" w:cs="Times New Roman"/>
          <w:b/>
          <w:sz w:val="28"/>
          <w:szCs w:val="28"/>
        </w:rPr>
        <w:t xml:space="preserve">Модуль 4 </w:t>
      </w:r>
      <w:r w:rsidR="00E11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FBE">
        <w:rPr>
          <w:rFonts w:ascii="Times New Roman" w:hAnsi="Times New Roman" w:cs="Times New Roman"/>
          <w:b/>
          <w:sz w:val="28"/>
          <w:szCs w:val="28"/>
        </w:rPr>
        <w:t>Особенности учета, налогообложения и анализа в отдельных сегментах бизнеса</w:t>
      </w:r>
      <w:r w:rsidR="00E11F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Бухгалтерский учет в отдельных секторах экономики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Особенности налогообложения по видам экономической деятельности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Особенности анализа в сегментах бизнеса</w:t>
      </w:r>
    </w:p>
    <w:p w:rsidR="009E2DFF" w:rsidRPr="006E0FBE" w:rsidRDefault="009E2DFF" w:rsidP="009E2DFF">
      <w:pPr>
        <w:rPr>
          <w:rFonts w:ascii="Times New Roman" w:hAnsi="Times New Roman" w:cs="Times New Roman"/>
          <w:b/>
          <w:sz w:val="28"/>
          <w:szCs w:val="28"/>
        </w:rPr>
      </w:pPr>
      <w:r w:rsidRPr="006E0FBE">
        <w:rPr>
          <w:rFonts w:ascii="Times New Roman" w:hAnsi="Times New Roman" w:cs="Times New Roman"/>
          <w:b/>
          <w:sz w:val="28"/>
          <w:szCs w:val="28"/>
        </w:rPr>
        <w:t xml:space="preserve">Модуль 5 </w:t>
      </w:r>
      <w:r w:rsidR="00E11F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0FBE">
        <w:rPr>
          <w:rFonts w:ascii="Times New Roman" w:hAnsi="Times New Roman" w:cs="Times New Roman"/>
          <w:b/>
          <w:sz w:val="28"/>
          <w:szCs w:val="28"/>
        </w:rPr>
        <w:t>Правовое регулирование бизнеса</w:t>
      </w:r>
      <w:r w:rsidR="00E11F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Правовое регулирование деятельности экономического субъекта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Правовой аудит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Налоговые споры и способы их разрешения</w:t>
      </w:r>
    </w:p>
    <w:p w:rsidR="009E2DFF" w:rsidRPr="006E0FBE" w:rsidRDefault="009E2DFF" w:rsidP="009E2DFF">
      <w:pPr>
        <w:rPr>
          <w:rFonts w:ascii="Times New Roman" w:hAnsi="Times New Roman" w:cs="Times New Roman"/>
          <w:b/>
          <w:sz w:val="28"/>
          <w:szCs w:val="28"/>
        </w:rPr>
      </w:pPr>
      <w:r w:rsidRPr="006E0FBE">
        <w:rPr>
          <w:rFonts w:ascii="Times New Roman" w:hAnsi="Times New Roman" w:cs="Times New Roman"/>
          <w:b/>
          <w:sz w:val="28"/>
          <w:szCs w:val="28"/>
        </w:rPr>
        <w:t>Элективные дисциплины по физической культуре и спорту</w:t>
      </w:r>
    </w:p>
    <w:p w:rsidR="009E2DFF" w:rsidRPr="006E0FBE" w:rsidRDefault="009E2DFF" w:rsidP="009E2DFF">
      <w:pPr>
        <w:rPr>
          <w:rFonts w:ascii="Times New Roman" w:hAnsi="Times New Roman" w:cs="Times New Roman"/>
          <w:b/>
          <w:sz w:val="28"/>
          <w:szCs w:val="28"/>
        </w:rPr>
      </w:pPr>
      <w:r w:rsidRPr="006E0FBE">
        <w:rPr>
          <w:rFonts w:ascii="Times New Roman" w:hAnsi="Times New Roman" w:cs="Times New Roman"/>
          <w:b/>
          <w:sz w:val="28"/>
          <w:szCs w:val="28"/>
        </w:rPr>
        <w:lastRenderedPageBreak/>
        <w:t>Факультативы</w:t>
      </w:r>
    </w:p>
    <w:p w:rsidR="009E2DFF" w:rsidRPr="006E0FBE" w:rsidRDefault="009E2DFF" w:rsidP="009E2DFF">
      <w:pPr>
        <w:rPr>
          <w:rFonts w:ascii="Times New Roman" w:hAnsi="Times New Roman" w:cs="Times New Roman"/>
          <w:sz w:val="28"/>
          <w:szCs w:val="28"/>
        </w:rPr>
      </w:pPr>
      <w:r w:rsidRPr="006E0FBE">
        <w:rPr>
          <w:rFonts w:ascii="Times New Roman" w:hAnsi="Times New Roman" w:cs="Times New Roman"/>
          <w:sz w:val="28"/>
          <w:szCs w:val="28"/>
        </w:rPr>
        <w:t>Основы права</w:t>
      </w:r>
    </w:p>
    <w:p w:rsidR="007F6E4A" w:rsidRPr="009A4656" w:rsidRDefault="007F6E4A" w:rsidP="00790C57">
      <w:pPr>
        <w:rPr>
          <w:rFonts w:ascii="Times New Roman" w:hAnsi="Times New Roman" w:cs="Times New Roman"/>
          <w:sz w:val="28"/>
          <w:szCs w:val="28"/>
        </w:rPr>
      </w:pPr>
    </w:p>
    <w:sectPr w:rsidR="007F6E4A" w:rsidRPr="009A4656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83"/>
    <w:rsid w:val="004264DE"/>
    <w:rsid w:val="004E31E5"/>
    <w:rsid w:val="00644283"/>
    <w:rsid w:val="006A0FB7"/>
    <w:rsid w:val="006E0FBE"/>
    <w:rsid w:val="00790C57"/>
    <w:rsid w:val="007F6E4A"/>
    <w:rsid w:val="009A4656"/>
    <w:rsid w:val="009E2DFF"/>
    <w:rsid w:val="00E11F3B"/>
    <w:rsid w:val="00E6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279FC4-E126-4FA7-8A8D-00C25DB13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67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11</cp:revision>
  <dcterms:created xsi:type="dcterms:W3CDTF">2023-01-10T09:06:00Z</dcterms:created>
  <dcterms:modified xsi:type="dcterms:W3CDTF">2023-01-12T11:15:00Z</dcterms:modified>
</cp:coreProperties>
</file>