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67" w:rsidRPr="00756163" w:rsidRDefault="00756163">
      <w:pPr>
        <w:rPr>
          <w:rFonts w:ascii="Times New Roman" w:hAnsi="Times New Roman" w:cs="Times New Roman"/>
          <w:b/>
          <w:sz w:val="28"/>
          <w:szCs w:val="28"/>
        </w:rPr>
      </w:pPr>
      <w:r w:rsidRPr="00756163"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</w:t>
      </w:r>
      <w:r w:rsidR="00A304BA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GoBack"/>
      <w:bookmarkEnd w:id="0"/>
      <w:r w:rsidR="007353EB">
        <w:rPr>
          <w:rFonts w:ascii="Times New Roman" w:hAnsi="Times New Roman" w:cs="Times New Roman"/>
          <w:b/>
          <w:sz w:val="28"/>
          <w:szCs w:val="28"/>
        </w:rPr>
        <w:t>специальности 38.02.01</w:t>
      </w:r>
      <w:r w:rsidRPr="00756163">
        <w:rPr>
          <w:rFonts w:ascii="Times New Roman" w:hAnsi="Times New Roman" w:cs="Times New Roman"/>
          <w:b/>
          <w:sz w:val="28"/>
          <w:szCs w:val="28"/>
        </w:rPr>
        <w:t xml:space="preserve"> Экономика и бухгалтерский учет</w:t>
      </w:r>
      <w:r w:rsidR="007353EB">
        <w:rPr>
          <w:rFonts w:ascii="Times New Roman" w:hAnsi="Times New Roman" w:cs="Times New Roman"/>
          <w:b/>
          <w:sz w:val="28"/>
          <w:szCs w:val="28"/>
        </w:rPr>
        <w:t xml:space="preserve"> (по отрослям)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Литература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История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География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Физика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Химия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Биология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Математика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Информатика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Родной язык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История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Физическая культура/Адаптивная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Математика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 xml:space="preserve">Экологические основы природопользования 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Налоги и налогообложение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Основы бухгалтерского учета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Аудит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 xml:space="preserve">Менеджмент 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 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деятельности 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Статистика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 xml:space="preserve">Правовое обеспечение профессиональной деятельности 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Основы экономического анализа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lastRenderedPageBreak/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Проведение расчетов с бюджетом и внебюджетными фондами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Составление и использование бухгалтерской (финансовой) отчетности</w:t>
      </w:r>
    </w:p>
    <w:p w:rsidR="00756163" w:rsidRPr="00756163" w:rsidRDefault="00756163" w:rsidP="00756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163">
        <w:rPr>
          <w:rFonts w:ascii="Times New Roman" w:hAnsi="Times New Roman" w:cs="Times New Roman"/>
          <w:sz w:val="28"/>
          <w:szCs w:val="28"/>
        </w:rPr>
        <w:t>Выполнение работ по должности служащего «Кассир»</w:t>
      </w:r>
    </w:p>
    <w:sectPr w:rsidR="00756163" w:rsidRPr="0075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1BB1"/>
    <w:multiLevelType w:val="hybridMultilevel"/>
    <w:tmpl w:val="323C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B7"/>
    <w:rsid w:val="002266B7"/>
    <w:rsid w:val="00422A01"/>
    <w:rsid w:val="004D6986"/>
    <w:rsid w:val="007353EB"/>
    <w:rsid w:val="00756163"/>
    <w:rsid w:val="00A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8CD8"/>
  <w15:chartTrackingRefBased/>
  <w15:docId w15:val="{F24F45CC-4C63-4197-94DA-0B60943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2025-04-14T04:13:00Z</dcterms:created>
  <dcterms:modified xsi:type="dcterms:W3CDTF">2025-04-14T07:47:00Z</dcterms:modified>
</cp:coreProperties>
</file>