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600" w:rsidRDefault="00110DE8" w:rsidP="002C0FCD">
      <w:pPr>
        <w:spacing w:line="240" w:lineRule="auto"/>
        <w:rPr>
          <w:rFonts w:ascii="Times New Roman" w:hAnsi="Times New Roman" w:cs="Times New Roman"/>
          <w:b/>
        </w:rPr>
      </w:pPr>
      <w:r w:rsidRPr="00110DE8">
        <w:rPr>
          <w:rFonts w:ascii="Times New Roman" w:hAnsi="Times New Roman" w:cs="Times New Roman"/>
          <w:b/>
        </w:rPr>
        <w:t xml:space="preserve">Перечень изучаемых дисциплин профиля </w:t>
      </w:r>
      <w:r w:rsidR="002E200B" w:rsidRPr="002E200B">
        <w:rPr>
          <w:rFonts w:ascii="Times New Roman" w:hAnsi="Times New Roman" w:cs="Times New Roman"/>
          <w:b/>
        </w:rPr>
        <w:t>Экономика и бухгалтерский учет</w:t>
      </w:r>
      <w:bookmarkStart w:id="0" w:name="_GoBack"/>
      <w:bookmarkEnd w:id="0"/>
    </w:p>
    <w:tbl>
      <w:tblPr>
        <w:tblW w:w="9689" w:type="dxa"/>
        <w:tblLook w:val="04A0" w:firstRow="1" w:lastRow="0" w:firstColumn="1" w:lastColumn="0" w:noHBand="0" w:noVBand="1"/>
      </w:tblPr>
      <w:tblGrid>
        <w:gridCol w:w="9689"/>
      </w:tblGrid>
      <w:tr w:rsidR="002E200B" w:rsidRPr="002E200B" w:rsidTr="002E200B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00B" w:rsidRPr="002E200B" w:rsidRDefault="002E200B" w:rsidP="002E2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00B">
              <w:rPr>
                <w:rFonts w:ascii="Calibri" w:eastAsia="Times New Roman" w:hAnsi="Calibri" w:cs="Calibri"/>
                <w:color w:val="000000"/>
                <w:lang w:eastAsia="ru-RU"/>
              </w:rPr>
              <w:t>1. Русский язык</w:t>
            </w:r>
          </w:p>
        </w:tc>
      </w:tr>
      <w:tr w:rsidR="002E200B" w:rsidRPr="002E200B" w:rsidTr="002E200B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00B" w:rsidRPr="002E200B" w:rsidRDefault="002E200B" w:rsidP="002E2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00B">
              <w:rPr>
                <w:rFonts w:ascii="Calibri" w:eastAsia="Times New Roman" w:hAnsi="Calibri" w:cs="Calibri"/>
                <w:color w:val="000000"/>
                <w:lang w:eastAsia="ru-RU"/>
              </w:rPr>
              <w:t>2. Литература</w:t>
            </w:r>
          </w:p>
        </w:tc>
      </w:tr>
      <w:tr w:rsidR="002E200B" w:rsidRPr="002E200B" w:rsidTr="002E200B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00B" w:rsidRPr="002E200B" w:rsidRDefault="002E200B" w:rsidP="002E2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00B">
              <w:rPr>
                <w:rFonts w:ascii="Calibri" w:eastAsia="Times New Roman" w:hAnsi="Calibri" w:cs="Calibri"/>
                <w:color w:val="000000"/>
                <w:lang w:eastAsia="ru-RU"/>
              </w:rPr>
              <w:t>3. Иностранный язык</w:t>
            </w:r>
          </w:p>
        </w:tc>
      </w:tr>
      <w:tr w:rsidR="002E200B" w:rsidRPr="002E200B" w:rsidTr="002E200B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00B" w:rsidRPr="002E200B" w:rsidRDefault="002E200B" w:rsidP="002E2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00B">
              <w:rPr>
                <w:rFonts w:ascii="Calibri" w:eastAsia="Times New Roman" w:hAnsi="Calibri" w:cs="Calibri"/>
                <w:color w:val="000000"/>
                <w:lang w:eastAsia="ru-RU"/>
              </w:rPr>
              <w:t>4. История</w:t>
            </w:r>
          </w:p>
        </w:tc>
      </w:tr>
      <w:tr w:rsidR="002E200B" w:rsidRPr="002E200B" w:rsidTr="002E200B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00B" w:rsidRPr="002E200B" w:rsidRDefault="002E200B" w:rsidP="002E2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00B">
              <w:rPr>
                <w:rFonts w:ascii="Calibri" w:eastAsia="Times New Roman" w:hAnsi="Calibri" w:cs="Calibri"/>
                <w:color w:val="000000"/>
                <w:lang w:eastAsia="ru-RU"/>
              </w:rPr>
              <w:t>5. Физическая культура</w:t>
            </w:r>
          </w:p>
        </w:tc>
      </w:tr>
      <w:tr w:rsidR="002E200B" w:rsidRPr="002E200B" w:rsidTr="002E200B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00B" w:rsidRPr="002E200B" w:rsidRDefault="002E200B" w:rsidP="002E2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00B">
              <w:rPr>
                <w:rFonts w:ascii="Calibri" w:eastAsia="Times New Roman" w:hAnsi="Calibri" w:cs="Calibri"/>
                <w:color w:val="000000"/>
                <w:lang w:eastAsia="ru-RU"/>
              </w:rPr>
              <w:t>6. Основы безопасности жизнедеятельности</w:t>
            </w:r>
          </w:p>
        </w:tc>
      </w:tr>
      <w:tr w:rsidR="002E200B" w:rsidRPr="002E200B" w:rsidTr="002E200B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00B" w:rsidRPr="002E200B" w:rsidRDefault="002E200B" w:rsidP="002E2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00B">
              <w:rPr>
                <w:rFonts w:ascii="Calibri" w:eastAsia="Times New Roman" w:hAnsi="Calibri" w:cs="Calibri"/>
                <w:color w:val="000000"/>
                <w:lang w:eastAsia="ru-RU"/>
              </w:rPr>
              <w:t>7. Астрономия</w:t>
            </w:r>
          </w:p>
        </w:tc>
      </w:tr>
      <w:tr w:rsidR="002E200B" w:rsidRPr="002E200B" w:rsidTr="002E200B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00B" w:rsidRPr="002E200B" w:rsidRDefault="002E200B" w:rsidP="002E2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00B">
              <w:rPr>
                <w:rFonts w:ascii="Calibri" w:eastAsia="Times New Roman" w:hAnsi="Calibri" w:cs="Calibri"/>
                <w:color w:val="000000"/>
                <w:lang w:eastAsia="ru-RU"/>
              </w:rPr>
              <w:t>8. Обществознание</w:t>
            </w:r>
          </w:p>
        </w:tc>
      </w:tr>
      <w:tr w:rsidR="002E200B" w:rsidRPr="002E200B" w:rsidTr="002E200B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00B" w:rsidRPr="002E200B" w:rsidRDefault="002E200B" w:rsidP="002E2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00B">
              <w:rPr>
                <w:rFonts w:ascii="Calibri" w:eastAsia="Times New Roman" w:hAnsi="Calibri" w:cs="Calibri"/>
                <w:color w:val="000000"/>
                <w:lang w:eastAsia="ru-RU"/>
              </w:rPr>
              <w:t>9. Родной язык</w:t>
            </w:r>
          </w:p>
        </w:tc>
      </w:tr>
      <w:tr w:rsidR="002E200B" w:rsidRPr="002E200B" w:rsidTr="002E200B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00B" w:rsidRPr="002E200B" w:rsidRDefault="002E200B" w:rsidP="002E2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00B">
              <w:rPr>
                <w:rFonts w:ascii="Calibri" w:eastAsia="Times New Roman" w:hAnsi="Calibri" w:cs="Calibri"/>
                <w:color w:val="000000"/>
                <w:lang w:eastAsia="ru-RU"/>
              </w:rPr>
              <w:t>10. Математика</w:t>
            </w:r>
          </w:p>
        </w:tc>
      </w:tr>
      <w:tr w:rsidR="002E200B" w:rsidRPr="002E200B" w:rsidTr="002E200B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00B" w:rsidRPr="002E200B" w:rsidRDefault="002E200B" w:rsidP="002E2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00B">
              <w:rPr>
                <w:rFonts w:ascii="Calibri" w:eastAsia="Times New Roman" w:hAnsi="Calibri" w:cs="Calibri"/>
                <w:color w:val="000000"/>
                <w:lang w:eastAsia="ru-RU"/>
              </w:rPr>
              <w:t>11. Информатика</w:t>
            </w:r>
          </w:p>
        </w:tc>
      </w:tr>
      <w:tr w:rsidR="002E200B" w:rsidRPr="002E200B" w:rsidTr="002E200B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00B" w:rsidRPr="002E200B" w:rsidRDefault="002E200B" w:rsidP="002E2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00B">
              <w:rPr>
                <w:rFonts w:ascii="Calibri" w:eastAsia="Times New Roman" w:hAnsi="Calibri" w:cs="Calibri"/>
                <w:color w:val="000000"/>
                <w:lang w:eastAsia="ru-RU"/>
              </w:rPr>
              <w:t>12. Право</w:t>
            </w:r>
          </w:p>
        </w:tc>
      </w:tr>
      <w:tr w:rsidR="002E200B" w:rsidRPr="002E200B" w:rsidTr="002E200B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00B" w:rsidRPr="002E200B" w:rsidRDefault="002E200B" w:rsidP="002E2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00B">
              <w:rPr>
                <w:rFonts w:ascii="Calibri" w:eastAsia="Times New Roman" w:hAnsi="Calibri" w:cs="Calibri"/>
                <w:color w:val="000000"/>
                <w:lang w:eastAsia="ru-RU"/>
              </w:rPr>
              <w:t>13. Экономика</w:t>
            </w:r>
          </w:p>
        </w:tc>
      </w:tr>
      <w:tr w:rsidR="002E200B" w:rsidRPr="002E200B" w:rsidTr="002E200B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00B" w:rsidRPr="002E200B" w:rsidRDefault="002E200B" w:rsidP="002E2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00B">
              <w:rPr>
                <w:rFonts w:ascii="Calibri" w:eastAsia="Times New Roman" w:hAnsi="Calibri" w:cs="Calibri"/>
                <w:color w:val="000000"/>
                <w:lang w:eastAsia="ru-RU"/>
              </w:rPr>
              <w:t>14. Основы философии</w:t>
            </w:r>
          </w:p>
        </w:tc>
      </w:tr>
      <w:tr w:rsidR="002E200B" w:rsidRPr="002E200B" w:rsidTr="002E200B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00B" w:rsidRPr="002E200B" w:rsidRDefault="002E200B" w:rsidP="002E2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00B">
              <w:rPr>
                <w:rFonts w:ascii="Calibri" w:eastAsia="Times New Roman" w:hAnsi="Calibri" w:cs="Calibri"/>
                <w:color w:val="000000"/>
                <w:lang w:eastAsia="ru-RU"/>
              </w:rPr>
              <w:t>15. История ОГСЭ</w:t>
            </w:r>
          </w:p>
        </w:tc>
      </w:tr>
      <w:tr w:rsidR="002E200B" w:rsidRPr="002E200B" w:rsidTr="002E200B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00B" w:rsidRPr="002E200B" w:rsidRDefault="002E200B" w:rsidP="002E2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00B">
              <w:rPr>
                <w:rFonts w:ascii="Calibri" w:eastAsia="Times New Roman" w:hAnsi="Calibri" w:cs="Calibri"/>
                <w:color w:val="000000"/>
                <w:lang w:eastAsia="ru-RU"/>
              </w:rPr>
              <w:t>16. Психология общения</w:t>
            </w:r>
          </w:p>
        </w:tc>
      </w:tr>
      <w:tr w:rsidR="002E200B" w:rsidRPr="002E200B" w:rsidTr="002E200B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00B" w:rsidRPr="002E200B" w:rsidRDefault="002E200B" w:rsidP="002E2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00B">
              <w:rPr>
                <w:rFonts w:ascii="Calibri" w:eastAsia="Times New Roman" w:hAnsi="Calibri" w:cs="Calibri"/>
                <w:color w:val="000000"/>
                <w:lang w:eastAsia="ru-RU"/>
              </w:rPr>
              <w:t>17. Иностранный язык в профессиональной деятельности</w:t>
            </w:r>
          </w:p>
        </w:tc>
      </w:tr>
      <w:tr w:rsidR="002E200B" w:rsidRPr="002E200B" w:rsidTr="002E200B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00B" w:rsidRPr="002E200B" w:rsidRDefault="002E200B" w:rsidP="002E2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00B">
              <w:rPr>
                <w:rFonts w:ascii="Calibri" w:eastAsia="Times New Roman" w:hAnsi="Calibri" w:cs="Calibri"/>
                <w:color w:val="000000"/>
                <w:lang w:eastAsia="ru-RU"/>
              </w:rPr>
              <w:t>18. Физическая культура/ Адаптивная физическая культура</w:t>
            </w:r>
          </w:p>
        </w:tc>
      </w:tr>
      <w:tr w:rsidR="002E200B" w:rsidRPr="002E200B" w:rsidTr="002E200B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00B" w:rsidRPr="002E200B" w:rsidRDefault="002E200B" w:rsidP="002E2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00B">
              <w:rPr>
                <w:rFonts w:ascii="Calibri" w:eastAsia="Times New Roman" w:hAnsi="Calibri" w:cs="Calibri"/>
                <w:color w:val="000000"/>
                <w:lang w:eastAsia="ru-RU"/>
              </w:rPr>
              <w:t>19. Математика</w:t>
            </w:r>
          </w:p>
        </w:tc>
      </w:tr>
      <w:tr w:rsidR="002E200B" w:rsidRPr="002E200B" w:rsidTr="002E200B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00B" w:rsidRPr="002E200B" w:rsidRDefault="002E200B" w:rsidP="002E2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00B">
              <w:rPr>
                <w:rFonts w:ascii="Calibri" w:eastAsia="Times New Roman" w:hAnsi="Calibri" w:cs="Calibri"/>
                <w:color w:val="000000"/>
                <w:lang w:eastAsia="ru-RU"/>
              </w:rPr>
              <w:t>20. Экологические основы природопользования</w:t>
            </w:r>
          </w:p>
        </w:tc>
      </w:tr>
      <w:tr w:rsidR="002E200B" w:rsidRPr="002E200B" w:rsidTr="002E200B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00B" w:rsidRPr="002E200B" w:rsidRDefault="002E200B" w:rsidP="002E2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00B">
              <w:rPr>
                <w:rFonts w:ascii="Calibri" w:eastAsia="Times New Roman" w:hAnsi="Calibri" w:cs="Calibri"/>
                <w:color w:val="000000"/>
                <w:lang w:eastAsia="ru-RU"/>
              </w:rPr>
              <w:t>21. Экономика организации</w:t>
            </w:r>
          </w:p>
        </w:tc>
      </w:tr>
      <w:tr w:rsidR="002E200B" w:rsidRPr="002E200B" w:rsidTr="002E200B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00B" w:rsidRPr="002E200B" w:rsidRDefault="002E200B" w:rsidP="002E2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00B">
              <w:rPr>
                <w:rFonts w:ascii="Calibri" w:eastAsia="Times New Roman" w:hAnsi="Calibri" w:cs="Calibri"/>
                <w:color w:val="000000"/>
                <w:lang w:eastAsia="ru-RU"/>
              </w:rPr>
              <w:t>22. Менеджмент</w:t>
            </w:r>
          </w:p>
        </w:tc>
      </w:tr>
      <w:tr w:rsidR="002E200B" w:rsidRPr="002E200B" w:rsidTr="002E200B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00B" w:rsidRPr="002E200B" w:rsidRDefault="002E200B" w:rsidP="002E2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00B">
              <w:rPr>
                <w:rFonts w:ascii="Calibri" w:eastAsia="Times New Roman" w:hAnsi="Calibri" w:cs="Calibri"/>
                <w:color w:val="000000"/>
                <w:lang w:eastAsia="ru-RU"/>
              </w:rPr>
              <w:t>23. Финансы, денежное обращение и кредит</w:t>
            </w:r>
          </w:p>
        </w:tc>
      </w:tr>
      <w:tr w:rsidR="002E200B" w:rsidRPr="002E200B" w:rsidTr="002E200B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00B" w:rsidRPr="002E200B" w:rsidRDefault="002E200B" w:rsidP="002E2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00B">
              <w:rPr>
                <w:rFonts w:ascii="Calibri" w:eastAsia="Times New Roman" w:hAnsi="Calibri" w:cs="Calibri"/>
                <w:color w:val="000000"/>
                <w:lang w:eastAsia="ru-RU"/>
              </w:rPr>
              <w:t>24. Налоги и налогообложение</w:t>
            </w:r>
          </w:p>
        </w:tc>
      </w:tr>
      <w:tr w:rsidR="002E200B" w:rsidRPr="002E200B" w:rsidTr="002E200B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00B" w:rsidRPr="002E200B" w:rsidRDefault="002E200B" w:rsidP="002E2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00B">
              <w:rPr>
                <w:rFonts w:ascii="Calibri" w:eastAsia="Times New Roman" w:hAnsi="Calibri" w:cs="Calibri"/>
                <w:color w:val="000000"/>
                <w:lang w:eastAsia="ru-RU"/>
              </w:rPr>
              <w:t>25. Основы бухгалтерского учета</w:t>
            </w:r>
          </w:p>
        </w:tc>
      </w:tr>
      <w:tr w:rsidR="002E200B" w:rsidRPr="002E200B" w:rsidTr="002E200B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00B" w:rsidRPr="002E200B" w:rsidRDefault="002E200B" w:rsidP="002E2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00B">
              <w:rPr>
                <w:rFonts w:ascii="Calibri" w:eastAsia="Times New Roman" w:hAnsi="Calibri" w:cs="Calibri"/>
                <w:color w:val="000000"/>
                <w:lang w:eastAsia="ru-RU"/>
              </w:rPr>
              <w:t>26. Аудит</w:t>
            </w:r>
          </w:p>
        </w:tc>
      </w:tr>
      <w:tr w:rsidR="002E200B" w:rsidRPr="002E200B" w:rsidTr="002E200B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00B" w:rsidRPr="002E200B" w:rsidRDefault="002E200B" w:rsidP="002E2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00B">
              <w:rPr>
                <w:rFonts w:ascii="Calibri" w:eastAsia="Times New Roman" w:hAnsi="Calibri" w:cs="Calibri"/>
                <w:color w:val="000000"/>
                <w:lang w:eastAsia="ru-RU"/>
              </w:rPr>
              <w:t>27. Безопасность жизнедеятельности</w:t>
            </w:r>
          </w:p>
        </w:tc>
      </w:tr>
      <w:tr w:rsidR="002E200B" w:rsidRPr="002E200B" w:rsidTr="002E200B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00B" w:rsidRPr="002E200B" w:rsidRDefault="002E200B" w:rsidP="002E2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00B">
              <w:rPr>
                <w:rFonts w:ascii="Calibri" w:eastAsia="Times New Roman" w:hAnsi="Calibri" w:cs="Calibri"/>
                <w:color w:val="000000"/>
                <w:lang w:eastAsia="ru-RU"/>
              </w:rPr>
              <w:t>28. Основы предпринимательской деятельности</w:t>
            </w:r>
          </w:p>
        </w:tc>
      </w:tr>
      <w:tr w:rsidR="002E200B" w:rsidRPr="002E200B" w:rsidTr="002E200B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00B" w:rsidRPr="002E200B" w:rsidRDefault="002E200B" w:rsidP="002E2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00B">
              <w:rPr>
                <w:rFonts w:ascii="Calibri" w:eastAsia="Times New Roman" w:hAnsi="Calibri" w:cs="Calibri"/>
                <w:color w:val="000000"/>
                <w:lang w:eastAsia="ru-RU"/>
              </w:rPr>
              <w:t>29. Информационные технологии в профессиональной деятельности</w:t>
            </w:r>
          </w:p>
        </w:tc>
      </w:tr>
      <w:tr w:rsidR="002E200B" w:rsidRPr="002E200B" w:rsidTr="002E200B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00B" w:rsidRPr="002E200B" w:rsidRDefault="002E200B" w:rsidP="002E2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00B">
              <w:rPr>
                <w:rFonts w:ascii="Calibri" w:eastAsia="Times New Roman" w:hAnsi="Calibri" w:cs="Calibri"/>
                <w:color w:val="000000"/>
                <w:lang w:eastAsia="ru-RU"/>
              </w:rPr>
              <w:t>30. Основы экономической теории</w:t>
            </w:r>
          </w:p>
        </w:tc>
      </w:tr>
      <w:tr w:rsidR="002E200B" w:rsidRPr="002E200B" w:rsidTr="002E200B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00B" w:rsidRPr="002E200B" w:rsidRDefault="002E200B" w:rsidP="002E2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00B">
              <w:rPr>
                <w:rFonts w:ascii="Calibri" w:eastAsia="Times New Roman" w:hAnsi="Calibri" w:cs="Calibri"/>
                <w:color w:val="000000"/>
                <w:lang w:eastAsia="ru-RU"/>
              </w:rPr>
              <w:t>31. Статистика</w:t>
            </w:r>
          </w:p>
        </w:tc>
      </w:tr>
      <w:tr w:rsidR="002E200B" w:rsidRPr="002E200B" w:rsidTr="002E200B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00B" w:rsidRPr="002E200B" w:rsidRDefault="002E200B" w:rsidP="002E2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00B">
              <w:rPr>
                <w:rFonts w:ascii="Calibri" w:eastAsia="Times New Roman" w:hAnsi="Calibri" w:cs="Calibri"/>
                <w:color w:val="000000"/>
                <w:lang w:eastAsia="ru-RU"/>
              </w:rPr>
              <w:t>32. Правовое обеспечение профессиональной деятельности</w:t>
            </w:r>
          </w:p>
        </w:tc>
      </w:tr>
      <w:tr w:rsidR="002E200B" w:rsidRPr="002E200B" w:rsidTr="002E200B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00B" w:rsidRPr="002E200B" w:rsidRDefault="002E200B" w:rsidP="002E2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00B">
              <w:rPr>
                <w:rFonts w:ascii="Calibri" w:eastAsia="Times New Roman" w:hAnsi="Calibri" w:cs="Calibri"/>
                <w:color w:val="000000"/>
                <w:lang w:eastAsia="ru-RU"/>
              </w:rPr>
              <w:t>33. Документационное обеспечение управления</w:t>
            </w:r>
          </w:p>
        </w:tc>
      </w:tr>
      <w:tr w:rsidR="002E200B" w:rsidRPr="002E200B" w:rsidTr="002E200B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00B" w:rsidRPr="002E200B" w:rsidRDefault="002E200B" w:rsidP="002E2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00B">
              <w:rPr>
                <w:rFonts w:ascii="Calibri" w:eastAsia="Times New Roman" w:hAnsi="Calibri" w:cs="Calibri"/>
                <w:color w:val="000000"/>
                <w:lang w:eastAsia="ru-RU"/>
              </w:rPr>
              <w:t>34. Основы экономического анализа</w:t>
            </w:r>
          </w:p>
        </w:tc>
      </w:tr>
      <w:tr w:rsidR="002E200B" w:rsidRPr="002E200B" w:rsidTr="002E200B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00B" w:rsidRPr="002E200B" w:rsidRDefault="002E200B" w:rsidP="002E2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00B">
              <w:rPr>
                <w:rFonts w:ascii="Calibri" w:eastAsia="Times New Roman" w:hAnsi="Calibri" w:cs="Calibri"/>
                <w:color w:val="000000"/>
                <w:lang w:eastAsia="ru-RU"/>
              </w:rPr>
              <w:t>35. Документирование хозяйственных операций и ведение бухгалтерского учета активов организации</w:t>
            </w:r>
          </w:p>
        </w:tc>
      </w:tr>
      <w:tr w:rsidR="002E200B" w:rsidRPr="002E200B" w:rsidTr="002E200B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00B" w:rsidRPr="002E200B" w:rsidRDefault="002E200B" w:rsidP="002E2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00B">
              <w:rPr>
                <w:rFonts w:ascii="Calibri" w:eastAsia="Times New Roman" w:hAnsi="Calibri" w:cs="Calibri"/>
                <w:color w:val="000000"/>
                <w:lang w:eastAsia="ru-RU"/>
              </w:rPr>
              <w:t>36. 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</w:tc>
      </w:tr>
      <w:tr w:rsidR="002E200B" w:rsidRPr="002E200B" w:rsidTr="002E200B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00B" w:rsidRPr="002E200B" w:rsidRDefault="002E200B" w:rsidP="002E2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00B">
              <w:rPr>
                <w:rFonts w:ascii="Calibri" w:eastAsia="Times New Roman" w:hAnsi="Calibri" w:cs="Calibri"/>
                <w:color w:val="000000"/>
                <w:lang w:eastAsia="ru-RU"/>
              </w:rPr>
              <w:t>37. Проведение расчетов с бюджетом и внебюджетными фондами</w:t>
            </w:r>
          </w:p>
        </w:tc>
      </w:tr>
      <w:tr w:rsidR="002E200B" w:rsidRPr="002E200B" w:rsidTr="002E200B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00B" w:rsidRPr="002E200B" w:rsidRDefault="002E200B" w:rsidP="002E2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00B">
              <w:rPr>
                <w:rFonts w:ascii="Calibri" w:eastAsia="Times New Roman" w:hAnsi="Calibri" w:cs="Calibri"/>
                <w:color w:val="000000"/>
                <w:lang w:eastAsia="ru-RU"/>
              </w:rPr>
              <w:t>38. Составление и использование бухгалтерской (финансовой) отчетности</w:t>
            </w:r>
          </w:p>
        </w:tc>
      </w:tr>
      <w:tr w:rsidR="002E200B" w:rsidRPr="002E200B" w:rsidTr="002E200B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00B" w:rsidRPr="002E200B" w:rsidRDefault="002E200B" w:rsidP="002E2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00B">
              <w:rPr>
                <w:rFonts w:ascii="Calibri" w:eastAsia="Times New Roman" w:hAnsi="Calibri" w:cs="Calibri"/>
                <w:color w:val="000000"/>
                <w:lang w:eastAsia="ru-RU"/>
              </w:rPr>
              <w:t>39. Выполнение работ по профессии "Кассир"</w:t>
            </w:r>
          </w:p>
        </w:tc>
      </w:tr>
    </w:tbl>
    <w:p w:rsidR="00225F00" w:rsidRPr="00097A1D" w:rsidRDefault="002E200B" w:rsidP="000C2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25F00" w:rsidRPr="00097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A7F7A"/>
    <w:multiLevelType w:val="multilevel"/>
    <w:tmpl w:val="71C63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0F"/>
    <w:rsid w:val="00035820"/>
    <w:rsid w:val="00076F50"/>
    <w:rsid w:val="00097A1D"/>
    <w:rsid w:val="000C24DE"/>
    <w:rsid w:val="00110DE8"/>
    <w:rsid w:val="001E480B"/>
    <w:rsid w:val="002C0FCD"/>
    <w:rsid w:val="002E200B"/>
    <w:rsid w:val="00354AE8"/>
    <w:rsid w:val="003A69F2"/>
    <w:rsid w:val="003E4A96"/>
    <w:rsid w:val="00726CD2"/>
    <w:rsid w:val="007F43CE"/>
    <w:rsid w:val="00833DE4"/>
    <w:rsid w:val="00842A21"/>
    <w:rsid w:val="00861BE6"/>
    <w:rsid w:val="00920F15"/>
    <w:rsid w:val="009225FD"/>
    <w:rsid w:val="009777DE"/>
    <w:rsid w:val="00A11F01"/>
    <w:rsid w:val="00B0151A"/>
    <w:rsid w:val="00CB75FF"/>
    <w:rsid w:val="00CD36D0"/>
    <w:rsid w:val="00D13600"/>
    <w:rsid w:val="00D7726E"/>
    <w:rsid w:val="00DD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9E15A-80EE-4505-8F26-079697E9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77D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4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7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4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2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972DC-47E5-4FE9-8659-8DF17D8C6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О. Пруссакова</dc:creator>
  <cp:keywords/>
  <dc:description/>
  <cp:lastModifiedBy>Евгения О. Пруссакова</cp:lastModifiedBy>
  <cp:revision>2</cp:revision>
  <dcterms:created xsi:type="dcterms:W3CDTF">2022-11-30T13:08:00Z</dcterms:created>
  <dcterms:modified xsi:type="dcterms:W3CDTF">2022-11-30T13:08:00Z</dcterms:modified>
</cp:coreProperties>
</file>