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AC" w:rsidRDefault="00A031AC" w:rsidP="00A031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изучаемых дисциплин по специальности 38.02.06 Финансы (на базе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>
        <w:rPr>
          <w:rFonts w:ascii="Times New Roman" w:hAnsi="Times New Roman" w:cs="Times New Roman"/>
          <w:b/>
          <w:sz w:val="28"/>
          <w:szCs w:val="28"/>
        </w:rPr>
        <w:t>общего образования)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5AF7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Литература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История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География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Физика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Химия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Биология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Математика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Информатика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Родной язык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Индивидуальный проект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Основы философии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История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Психология общения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 xml:space="preserve">Иностранный язык в профессиональной деятельности 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Математика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 xml:space="preserve">Экологические основы природопользования 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Статистика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Менеджмент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Документационное обеспечение управления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 xml:space="preserve">Основы предпринимательской деятельности 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Финансы, денежное обращение и кредит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 xml:space="preserve">Бухгалтерский учет 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профессиональной деятельности 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 xml:space="preserve">Налоги и налогообложение 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 xml:space="preserve">Бюджетный учет 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 xml:space="preserve">Правовое обеспечение профессиональной деятельности 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lastRenderedPageBreak/>
        <w:t xml:space="preserve">Ведение расчетов с бюджетами бюджетной системы Российской Федерации 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 xml:space="preserve">Участие в управлении финансами организаций и осуществление финансовых операций </w:t>
      </w:r>
    </w:p>
    <w:p w:rsidR="00155AF7" w:rsidRPr="00155AF7" w:rsidRDefault="00155AF7" w:rsidP="00155A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Участие в организации и осуществлении финансового контроля</w:t>
      </w:r>
    </w:p>
    <w:p w:rsidR="00131267" w:rsidRDefault="00A031AC" w:rsidP="00155AF7"/>
    <w:sectPr w:rsidR="0013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5D9"/>
    <w:multiLevelType w:val="hybridMultilevel"/>
    <w:tmpl w:val="7200C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FD"/>
    <w:rsid w:val="00155AF7"/>
    <w:rsid w:val="00422A01"/>
    <w:rsid w:val="00470AFD"/>
    <w:rsid w:val="004D6986"/>
    <w:rsid w:val="00A0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8420"/>
  <w15:chartTrackingRefBased/>
  <w15:docId w15:val="{8CE36407-CDA9-4FAA-B320-EC10023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2025-04-14T04:55:00Z</dcterms:created>
  <dcterms:modified xsi:type="dcterms:W3CDTF">2025-04-14T07:43:00Z</dcterms:modified>
</cp:coreProperties>
</file>