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274" w:rsidRPr="00756163" w:rsidRDefault="00990274" w:rsidP="00990274">
      <w:pPr>
        <w:rPr>
          <w:rFonts w:ascii="Times New Roman" w:hAnsi="Times New Roman" w:cs="Times New Roman"/>
          <w:b/>
          <w:sz w:val="28"/>
          <w:szCs w:val="28"/>
        </w:rPr>
      </w:pPr>
      <w:r w:rsidRPr="00756163">
        <w:rPr>
          <w:rFonts w:ascii="Times New Roman" w:hAnsi="Times New Roman" w:cs="Times New Roman"/>
          <w:b/>
          <w:sz w:val="28"/>
          <w:szCs w:val="28"/>
        </w:rPr>
        <w:t>Перече</w:t>
      </w:r>
      <w:r>
        <w:rPr>
          <w:rFonts w:ascii="Times New Roman" w:hAnsi="Times New Roman" w:cs="Times New Roman"/>
          <w:b/>
          <w:sz w:val="28"/>
          <w:szCs w:val="28"/>
        </w:rPr>
        <w:t xml:space="preserve">нь изучаемых дисциплин </w:t>
      </w:r>
      <w:r w:rsidR="00966F67">
        <w:rPr>
          <w:rFonts w:ascii="Times New Roman" w:hAnsi="Times New Roman" w:cs="Times New Roman"/>
          <w:b/>
          <w:sz w:val="28"/>
          <w:szCs w:val="28"/>
        </w:rPr>
        <w:t xml:space="preserve">по специальности 38.02.07 </w:t>
      </w:r>
      <w:r>
        <w:rPr>
          <w:rFonts w:ascii="Times New Roman" w:hAnsi="Times New Roman" w:cs="Times New Roman"/>
          <w:b/>
          <w:sz w:val="28"/>
          <w:szCs w:val="28"/>
        </w:rPr>
        <w:t>Банковское дело (</w:t>
      </w:r>
      <w:r w:rsidRPr="00990274">
        <w:rPr>
          <w:rFonts w:ascii="Times New Roman" w:hAnsi="Times New Roman" w:cs="Times New Roman"/>
          <w:b/>
          <w:sz w:val="28"/>
          <w:szCs w:val="28"/>
        </w:rPr>
        <w:t>на базе основного общего образования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Литература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История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Обществознание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География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Основы безопасности и защиты Родины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Физика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Химия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Биология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Основы философии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История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Иностранный язык в профессиональной деятельности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Психология общения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Элементы высшей математики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Экологические основы природопользования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Математика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Информатика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Родной язык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Индивидуальный проект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История России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Иностранный язык в профессиональной деятельности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Основы бережливого производства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Финансы организации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Финансы, денежное обращение и кредит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Основы банковского дела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 xml:space="preserve">Информационные технологии в профессиональной деятельности 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Анализ финансово-хозяйственной деятельности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Бухгалтерский учет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Организация бухгалтерского учета в банках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 xml:space="preserve">Основы предпринимательской деятельности 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Менеджмент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Рынок ценных бумаг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Страхование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Основы экономической теории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Правовое обеспечение профессиональной деятельности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lastRenderedPageBreak/>
        <w:t>Экономика организации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Документальное обеспечение управления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 xml:space="preserve">Статистика 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Налоги и налогообложение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Ведение расчетных операций</w:t>
      </w:r>
    </w:p>
    <w:p w:rsidR="001D4AD1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Осуществление кредитных операций</w:t>
      </w:r>
    </w:p>
    <w:p w:rsidR="00131267" w:rsidRPr="001D4AD1" w:rsidRDefault="001D4AD1" w:rsidP="001D4A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1">
        <w:rPr>
          <w:rFonts w:ascii="Times New Roman" w:hAnsi="Times New Roman" w:cs="Times New Roman"/>
          <w:sz w:val="28"/>
          <w:szCs w:val="28"/>
        </w:rPr>
        <w:t>Выполнение работ по одной или нескольким профессиям рабочих, должностям с</w:t>
      </w:r>
      <w:bookmarkStart w:id="0" w:name="_GoBack"/>
      <w:bookmarkEnd w:id="0"/>
      <w:r w:rsidRPr="001D4AD1">
        <w:rPr>
          <w:rFonts w:ascii="Times New Roman" w:hAnsi="Times New Roman" w:cs="Times New Roman"/>
          <w:sz w:val="28"/>
          <w:szCs w:val="28"/>
        </w:rPr>
        <w:t>лужащих</w:t>
      </w:r>
    </w:p>
    <w:sectPr w:rsidR="00131267" w:rsidRPr="001D4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B23166"/>
    <w:multiLevelType w:val="hybridMultilevel"/>
    <w:tmpl w:val="B45A8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A1"/>
    <w:rsid w:val="001D4AD1"/>
    <w:rsid w:val="00422A01"/>
    <w:rsid w:val="004D6986"/>
    <w:rsid w:val="00956AA1"/>
    <w:rsid w:val="00966F67"/>
    <w:rsid w:val="0099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5CB44-8EDC-4989-AC58-A4CA0753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Лилия Юрьевна Сабитова</cp:lastModifiedBy>
  <cp:revision>4</cp:revision>
  <dcterms:created xsi:type="dcterms:W3CDTF">2025-04-14T05:08:00Z</dcterms:created>
  <dcterms:modified xsi:type="dcterms:W3CDTF">2025-04-14T07:36:00Z</dcterms:modified>
</cp:coreProperties>
</file>