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="004003D0">
        <w:rPr>
          <w:rFonts w:ascii="Times New Roman" w:hAnsi="Times New Roman" w:cs="Times New Roman"/>
          <w:sz w:val="28"/>
          <w:szCs w:val="28"/>
        </w:rPr>
        <w:t>40.03.01</w:t>
      </w:r>
      <w:r w:rsidR="0027598B">
        <w:rPr>
          <w:rFonts w:ascii="Times New Roman" w:hAnsi="Times New Roman" w:cs="Times New Roman"/>
          <w:sz w:val="28"/>
          <w:szCs w:val="28"/>
        </w:rPr>
        <w:t xml:space="preserve"> </w:t>
      </w:r>
      <w:r w:rsidR="004003D0">
        <w:rPr>
          <w:rFonts w:ascii="Times New Roman" w:hAnsi="Times New Roman" w:cs="Times New Roman"/>
          <w:sz w:val="28"/>
          <w:szCs w:val="28"/>
        </w:rPr>
        <w:t>Юриспруденция</w:t>
      </w:r>
    </w:p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</w:t>
      </w:r>
      <w:r w:rsidR="004003D0">
        <w:rPr>
          <w:rFonts w:ascii="Times New Roman" w:hAnsi="Times New Roman" w:cs="Times New Roman"/>
          <w:sz w:val="28"/>
          <w:szCs w:val="28"/>
        </w:rPr>
        <w:t>Юриспруденция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608EA" w:rsidRDefault="00E608EA" w:rsidP="00E608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003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Философия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Юридическое письмо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История государства и права России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Римское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 xml:space="preserve">Гражданское право 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Уголовный процесс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Земельное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Экологическое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lastRenderedPageBreak/>
        <w:t>Семейное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Криминология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Криминалистика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Международное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Гражданский процесс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Налоговое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Предпринимательское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Арбитражный процесс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Международное частное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Иностранный язык в сфере юриспруденции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4003D0">
        <w:rPr>
          <w:rFonts w:ascii="Times New Roman" w:hAnsi="Times New Roman" w:cs="Times New Roman"/>
          <w:b/>
          <w:sz w:val="28"/>
          <w:szCs w:val="28"/>
        </w:rPr>
        <w:t xml:space="preserve"> профессиональный цикл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Корпоративное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Вещное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Экономическое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 интеллектуальной собственности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Правовое регулирование несостоятельности (банкротства)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Наследственное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Банковское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Инвестиционное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Конкурентное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Обязательственное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Деликтные</w:t>
      </w:r>
      <w:proofErr w:type="spellEnd"/>
      <w:r w:rsidRPr="004003D0">
        <w:rPr>
          <w:rFonts w:ascii="Times New Roman" w:hAnsi="Times New Roman" w:cs="Times New Roman"/>
          <w:sz w:val="28"/>
          <w:szCs w:val="28"/>
        </w:rPr>
        <w:t xml:space="preserve"> обязательства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Жилищное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7) (Количество выбираемых модулей 2)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003D0" w:rsidRPr="004003D0">
        <w:rPr>
          <w:rFonts w:ascii="Times New Roman" w:hAnsi="Times New Roman" w:cs="Times New Roman"/>
          <w:b/>
          <w:sz w:val="28"/>
          <w:szCs w:val="28"/>
        </w:rPr>
        <w:t>Юридическое сопровождение финан</w:t>
      </w:r>
      <w:r>
        <w:rPr>
          <w:rFonts w:ascii="Times New Roman" w:hAnsi="Times New Roman" w:cs="Times New Roman"/>
          <w:b/>
          <w:sz w:val="28"/>
          <w:szCs w:val="28"/>
        </w:rPr>
        <w:t>сово-экономической деятельности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Правовой режим финансовых технологий и продуктов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003D0">
        <w:rPr>
          <w:rFonts w:ascii="Times New Roman" w:hAnsi="Times New Roman" w:cs="Times New Roman"/>
          <w:sz w:val="28"/>
          <w:szCs w:val="28"/>
        </w:rPr>
        <w:t>-контроль в деятельности организаций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lastRenderedPageBreak/>
        <w:t>Защита прав налогоплательщиков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003D0" w:rsidRPr="004003D0">
        <w:rPr>
          <w:rFonts w:ascii="Times New Roman" w:hAnsi="Times New Roman" w:cs="Times New Roman"/>
          <w:b/>
          <w:sz w:val="28"/>
          <w:szCs w:val="28"/>
        </w:rPr>
        <w:t xml:space="preserve">Право цифровой </w:t>
      </w:r>
      <w:r>
        <w:rPr>
          <w:rFonts w:ascii="Times New Roman" w:hAnsi="Times New Roman" w:cs="Times New Roman"/>
          <w:b/>
          <w:sz w:val="28"/>
          <w:szCs w:val="28"/>
        </w:rPr>
        <w:t>экономики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Правовое регулирование использования цифровых технологий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 xml:space="preserve">Правовое обеспечение </w:t>
      </w: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Цифровые проекты в юридической практике (проектное обучение)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003D0" w:rsidRPr="004003D0">
        <w:rPr>
          <w:rFonts w:ascii="Times New Roman" w:hAnsi="Times New Roman" w:cs="Times New Roman"/>
          <w:b/>
          <w:sz w:val="28"/>
          <w:szCs w:val="28"/>
        </w:rPr>
        <w:t>Юридическое сопро</w:t>
      </w:r>
      <w:r>
        <w:rPr>
          <w:rFonts w:ascii="Times New Roman" w:hAnsi="Times New Roman" w:cs="Times New Roman"/>
          <w:b/>
          <w:sz w:val="28"/>
          <w:szCs w:val="28"/>
        </w:rPr>
        <w:t>вождение сделок с недвижимостью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4003D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Правовые риски сделок с недвижимостью (проектное обучение)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Ипотека и правовое регулирование рынка недвижимого имущества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Акционерное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Корпоративная культура и социальная ответственность бизнеса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Корпоративные споры и практика их разрешения (проектное обучение)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Ответственность руководителя корпорации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Правозащитная деятельность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Адвокатура и нотариат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Защита прав потребителей (проектное обучение)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Судебная система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Банкротное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Банкротство физических лиц (проектное обучение)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Банкротство кредитных организаций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Арбитражные управляющие в процедурах банкротства</w:t>
      </w:r>
    </w:p>
    <w:p w:rsidR="004003D0" w:rsidRPr="004003D0" w:rsidRDefault="0027598B" w:rsidP="004003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4003D0" w:rsidRPr="004003D0">
        <w:rPr>
          <w:rFonts w:ascii="Times New Roman" w:hAnsi="Times New Roman" w:cs="Times New Roman"/>
          <w:b/>
          <w:sz w:val="28"/>
          <w:szCs w:val="28"/>
        </w:rPr>
        <w:t xml:space="preserve">Коммуникации и лидерство </w:t>
      </w: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Эффективные переговоры</w:t>
      </w:r>
    </w:p>
    <w:p w:rsidR="004003D0" w:rsidRPr="004003D0" w:rsidRDefault="004003D0" w:rsidP="004003D0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Проектный практикум "Лидерство в комплементарных командах"</w:t>
      </w:r>
    </w:p>
    <w:p w:rsidR="006A0FB7" w:rsidRDefault="004003D0" w:rsidP="004003D0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Элективные дисциплины п</w:t>
      </w:r>
      <w:r w:rsidR="00D52D2F">
        <w:rPr>
          <w:rFonts w:ascii="Times New Roman" w:hAnsi="Times New Roman" w:cs="Times New Roman"/>
          <w:b/>
          <w:sz w:val="28"/>
          <w:szCs w:val="28"/>
        </w:rPr>
        <w:t>о физической культуре и спорту</w:t>
      </w:r>
    </w:p>
    <w:p w:rsidR="00D52D2F" w:rsidRDefault="00D52D2F" w:rsidP="00D52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598B">
        <w:rPr>
          <w:rFonts w:ascii="Times New Roman" w:hAnsi="Times New Roman" w:cs="Times New Roman"/>
          <w:sz w:val="28"/>
          <w:szCs w:val="28"/>
        </w:rPr>
        <w:t>аправление подготовки 40.03.01 Юриспруденция</w:t>
      </w:r>
    </w:p>
    <w:p w:rsidR="00D52D2F" w:rsidRDefault="00D52D2F" w:rsidP="00D52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«Юриспруденция»</w:t>
      </w:r>
    </w:p>
    <w:p w:rsidR="00D52D2F" w:rsidRDefault="00D52D2F" w:rsidP="00D52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lastRenderedPageBreak/>
        <w:t>Общегуманитарный цикл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Философия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Юридическое письмо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История государства и права России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Римское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 xml:space="preserve">Гражданское право 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Уголовный процесс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Земельное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Экологическое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Семейное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Криминология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Криминалистика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Международное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lastRenderedPageBreak/>
        <w:t>Гражданский процесс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Налоговое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Предпринимательское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Финансовое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Арбитражный процесс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Международное частное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Иностранный язык в сфере юриспруденции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4003D0">
        <w:rPr>
          <w:rFonts w:ascii="Times New Roman" w:hAnsi="Times New Roman" w:cs="Times New Roman"/>
          <w:b/>
          <w:sz w:val="28"/>
          <w:szCs w:val="28"/>
        </w:rPr>
        <w:t xml:space="preserve"> профессиональный цикл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Корпоративное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Вещное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Профил</w:t>
      </w:r>
      <w:r w:rsidR="0027598B">
        <w:rPr>
          <w:rFonts w:ascii="Times New Roman" w:hAnsi="Times New Roman" w:cs="Times New Roman"/>
          <w:b/>
          <w:sz w:val="28"/>
          <w:szCs w:val="28"/>
        </w:rPr>
        <w:t>ь Экономическое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 интеллектуальной собственности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Правовое регулирование несостоятельности (банкротства)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Наследственное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Банковское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Инвестиционное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Конкурентное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Обязательственное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Деликтные</w:t>
      </w:r>
      <w:proofErr w:type="spellEnd"/>
      <w:r w:rsidRPr="004003D0">
        <w:rPr>
          <w:rFonts w:ascii="Times New Roman" w:hAnsi="Times New Roman" w:cs="Times New Roman"/>
          <w:sz w:val="28"/>
          <w:szCs w:val="28"/>
        </w:rPr>
        <w:t xml:space="preserve"> обязательства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Жилищное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7) (Количество выбираемых модулей 2)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4003D0">
        <w:rPr>
          <w:rFonts w:ascii="Times New Roman" w:hAnsi="Times New Roman" w:cs="Times New Roman"/>
          <w:b/>
          <w:sz w:val="28"/>
          <w:szCs w:val="28"/>
        </w:rPr>
        <w:t>Юридическое сопровождение финан</w:t>
      </w:r>
      <w:r>
        <w:rPr>
          <w:rFonts w:ascii="Times New Roman" w:hAnsi="Times New Roman" w:cs="Times New Roman"/>
          <w:b/>
          <w:sz w:val="28"/>
          <w:szCs w:val="28"/>
        </w:rPr>
        <w:t>сово-экономической деятельности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Правовой режим финансовых технологий и продуктов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003D0">
        <w:rPr>
          <w:rFonts w:ascii="Times New Roman" w:hAnsi="Times New Roman" w:cs="Times New Roman"/>
          <w:sz w:val="28"/>
          <w:szCs w:val="28"/>
        </w:rPr>
        <w:t>-контроль в деятельности организаций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Защита прав налогоплательщиков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Право цифровой экономики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Правовое регулирование использования цифровых технологий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 xml:space="preserve">Правовое обеспечение </w:t>
      </w: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lastRenderedPageBreak/>
        <w:t>Цифровые проекты в юридической практике (проектное обучение)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4003D0">
        <w:rPr>
          <w:rFonts w:ascii="Times New Roman" w:hAnsi="Times New Roman" w:cs="Times New Roman"/>
          <w:b/>
          <w:sz w:val="28"/>
          <w:szCs w:val="28"/>
        </w:rPr>
        <w:t>Юридическое сопровождение сделок с нед</w:t>
      </w:r>
      <w:r>
        <w:rPr>
          <w:rFonts w:ascii="Times New Roman" w:hAnsi="Times New Roman" w:cs="Times New Roman"/>
          <w:b/>
          <w:sz w:val="28"/>
          <w:szCs w:val="28"/>
        </w:rPr>
        <w:t>вижимостью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003D0">
        <w:rPr>
          <w:rFonts w:ascii="Times New Roman" w:hAnsi="Times New Roman" w:cs="Times New Roman"/>
          <w:sz w:val="28"/>
          <w:szCs w:val="28"/>
        </w:rPr>
        <w:t>Девелопмент</w:t>
      </w:r>
      <w:proofErr w:type="spellEnd"/>
      <w:r w:rsidRPr="004003D0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Правовые риски сделок с недвижимостью (проектное обучение)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Ипотека и правовое регулирование рынка недвижимого имущества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Акционерное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Корпоративная культура и социальная ответственность бизнеса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Корпоративные споры и практика их разрешения (проектное обучение)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Ответственность руководителя корпорации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Правозащитная деятельность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Адвокатура и нотариат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Защита прав потребителей (проектное обучение)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Судебная система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Банкротное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Банкротство физических лиц (проектное обучение)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Банкротство кредитных организаций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Арбитражные управляющие в процедурах банкротства</w:t>
      </w:r>
    </w:p>
    <w:p w:rsidR="00D52D2F" w:rsidRPr="004003D0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4003D0">
        <w:rPr>
          <w:rFonts w:ascii="Times New Roman" w:hAnsi="Times New Roman" w:cs="Times New Roman"/>
          <w:b/>
          <w:sz w:val="28"/>
          <w:szCs w:val="28"/>
        </w:rPr>
        <w:t xml:space="preserve">Коммуникации и лидерство </w:t>
      </w:r>
      <w:r>
        <w:rPr>
          <w:rFonts w:ascii="Times New Roman" w:hAnsi="Times New Roman" w:cs="Times New Roman"/>
          <w:b/>
          <w:sz w:val="28"/>
          <w:szCs w:val="28"/>
        </w:rPr>
        <w:t>в профессиональной деятельности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Эффективные переговоры</w:t>
      </w:r>
    </w:p>
    <w:p w:rsidR="00D52D2F" w:rsidRPr="004003D0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4003D0">
        <w:rPr>
          <w:rFonts w:ascii="Times New Roman" w:hAnsi="Times New Roman" w:cs="Times New Roman"/>
          <w:sz w:val="28"/>
          <w:szCs w:val="28"/>
        </w:rPr>
        <w:t>Проектный практикум "Лидерство в комплементарных командах"</w:t>
      </w:r>
    </w:p>
    <w:p w:rsidR="00D52D2F" w:rsidRPr="004003D0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4003D0">
        <w:rPr>
          <w:rFonts w:ascii="Times New Roman" w:hAnsi="Times New Roman" w:cs="Times New Roman"/>
          <w:b/>
          <w:sz w:val="28"/>
          <w:szCs w:val="28"/>
        </w:rPr>
        <w:t>Элективные дисциплины п</w:t>
      </w:r>
      <w:r>
        <w:rPr>
          <w:rFonts w:ascii="Times New Roman" w:hAnsi="Times New Roman" w:cs="Times New Roman"/>
          <w:b/>
          <w:sz w:val="28"/>
          <w:szCs w:val="28"/>
        </w:rPr>
        <w:t>о физической культуре и спорту</w:t>
      </w:r>
    </w:p>
    <w:p w:rsidR="00D52D2F" w:rsidRDefault="00D52D2F" w:rsidP="00D52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7598B">
        <w:rPr>
          <w:rFonts w:ascii="Times New Roman" w:hAnsi="Times New Roman" w:cs="Times New Roman"/>
          <w:sz w:val="28"/>
          <w:szCs w:val="28"/>
        </w:rPr>
        <w:t>аправление подготовки 40.03.01 Юриспруденция</w:t>
      </w:r>
    </w:p>
    <w:p w:rsidR="00D52D2F" w:rsidRDefault="00D52D2F" w:rsidP="00D52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«Юриспруденция»</w:t>
      </w:r>
    </w:p>
    <w:p w:rsidR="00D52D2F" w:rsidRDefault="00D52D2F" w:rsidP="00D52D2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Обязательная часть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Общегуманитарный цикл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Финансовый университет: история и современность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Иностранный язык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lastRenderedPageBreak/>
        <w:t>Физическая культура и спорт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Философия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Римское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История государства и права России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История государства и права зарубежных стран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Юридическое письмо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Основы деловой и публичной коммуникации в профессиональной деятельности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Логика. Теория аргументации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Экономическая теория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Цикл математики и информатики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Информационные технологии в профессиональной деятельности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Общепрофессиональный цикл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Теория государства и права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Конституционное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Гражданское право ч.1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Гражданское право ч.2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Административное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Уголовное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Уголовный процесс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Земельное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Экологическое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Право социального обеспечения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Семейное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Криминология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Криминалистика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Международное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Иностранный язык в сфере юриспруденции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Гражданский процесс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Налоговое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Предпринимательское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lastRenderedPageBreak/>
        <w:t>Финансовое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Арбитражный процесс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Международное частное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Трудовое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Часть, формируемая участниками образовательных отношений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022B">
        <w:rPr>
          <w:rFonts w:ascii="Times New Roman" w:hAnsi="Times New Roman" w:cs="Times New Roman"/>
          <w:b/>
          <w:sz w:val="28"/>
          <w:szCs w:val="28"/>
        </w:rPr>
        <w:t>Предпрофильный</w:t>
      </w:r>
      <w:proofErr w:type="spellEnd"/>
      <w:r w:rsidRPr="007D022B">
        <w:rPr>
          <w:rFonts w:ascii="Times New Roman" w:hAnsi="Times New Roman" w:cs="Times New Roman"/>
          <w:b/>
          <w:sz w:val="28"/>
          <w:szCs w:val="28"/>
        </w:rPr>
        <w:t xml:space="preserve"> профессиональный цикл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Корпоративное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Вещное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Профиль и цикл профиля (элективный)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Профиль Экономическое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Право интеллектуальной собственности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Правовое регулирование несостоятельности (банкротства)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Наследственное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Банковское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Инвестиционное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Конкурентное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Жилищное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022B">
        <w:rPr>
          <w:rFonts w:ascii="Times New Roman" w:hAnsi="Times New Roman" w:cs="Times New Roman"/>
          <w:sz w:val="28"/>
          <w:szCs w:val="28"/>
        </w:rPr>
        <w:t>Деликтные</w:t>
      </w:r>
      <w:proofErr w:type="spellEnd"/>
      <w:r w:rsidRPr="007D022B">
        <w:rPr>
          <w:rFonts w:ascii="Times New Roman" w:hAnsi="Times New Roman" w:cs="Times New Roman"/>
          <w:sz w:val="28"/>
          <w:szCs w:val="28"/>
        </w:rPr>
        <w:t xml:space="preserve"> обязательства</w:t>
      </w:r>
    </w:p>
    <w:p w:rsidR="00D52D2F" w:rsidRPr="007D022B" w:rsidRDefault="00D52D2F" w:rsidP="00D52D2F">
      <w:pPr>
        <w:rPr>
          <w:rFonts w:ascii="Times New Roman" w:hAnsi="Times New Roman" w:cs="Times New Roman"/>
          <w:b/>
          <w:sz w:val="28"/>
          <w:szCs w:val="28"/>
        </w:rPr>
      </w:pPr>
      <w:r w:rsidRPr="007D022B">
        <w:rPr>
          <w:rFonts w:ascii="Times New Roman" w:hAnsi="Times New Roman" w:cs="Times New Roman"/>
          <w:b/>
          <w:sz w:val="28"/>
          <w:szCs w:val="28"/>
        </w:rPr>
        <w:t>Цикл профиля (элективный) (выбор 2 из 7) (Количество выбираемых модулей 2)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7D022B">
        <w:rPr>
          <w:rFonts w:ascii="Times New Roman" w:hAnsi="Times New Roman" w:cs="Times New Roman"/>
          <w:b/>
          <w:sz w:val="28"/>
          <w:szCs w:val="28"/>
        </w:rPr>
        <w:t>Юридическое сопровождение финан</w:t>
      </w:r>
      <w:r>
        <w:rPr>
          <w:rFonts w:ascii="Times New Roman" w:hAnsi="Times New Roman" w:cs="Times New Roman"/>
          <w:b/>
          <w:sz w:val="28"/>
          <w:szCs w:val="28"/>
        </w:rPr>
        <w:t>сово-экономической деятельности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Правовой режим финансовых технологий и продуктов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022B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7D022B">
        <w:rPr>
          <w:rFonts w:ascii="Times New Roman" w:hAnsi="Times New Roman" w:cs="Times New Roman"/>
          <w:sz w:val="28"/>
          <w:szCs w:val="28"/>
        </w:rPr>
        <w:t>-контроль в деятельности организаций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Защита прав налогоплательщиков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 Право цифровой экономики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Правовое регулирование использования цифровых технологий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 xml:space="preserve">Правовое обеспечение </w:t>
      </w:r>
      <w:proofErr w:type="spellStart"/>
      <w:r w:rsidRPr="007D022B">
        <w:rPr>
          <w:rFonts w:ascii="Times New Roman" w:hAnsi="Times New Roman" w:cs="Times New Roman"/>
          <w:sz w:val="28"/>
          <w:szCs w:val="28"/>
        </w:rPr>
        <w:t>кибербезопасности</w:t>
      </w:r>
      <w:proofErr w:type="spellEnd"/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Цифровые проекты в юридической практике (проектное обучение)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7D022B">
        <w:rPr>
          <w:rFonts w:ascii="Times New Roman" w:hAnsi="Times New Roman" w:cs="Times New Roman"/>
          <w:b/>
          <w:sz w:val="28"/>
          <w:szCs w:val="28"/>
        </w:rPr>
        <w:t>Юридическое сопро</w:t>
      </w:r>
      <w:r>
        <w:rPr>
          <w:rFonts w:ascii="Times New Roman" w:hAnsi="Times New Roman" w:cs="Times New Roman"/>
          <w:b/>
          <w:sz w:val="28"/>
          <w:szCs w:val="28"/>
        </w:rPr>
        <w:t>вождение сделок с недвижимостью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Недвижимость в Гражданском праве Российской Федерации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Правовые риски сделок с недвижимостью (проектное обучение)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lastRenderedPageBreak/>
        <w:t>Ипотека и правовое регулирование рынка недвижимого имущества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7D022B">
        <w:rPr>
          <w:rFonts w:ascii="Times New Roman" w:hAnsi="Times New Roman" w:cs="Times New Roman"/>
          <w:b/>
          <w:sz w:val="28"/>
          <w:szCs w:val="28"/>
        </w:rPr>
        <w:t>Акци</w:t>
      </w:r>
      <w:r>
        <w:rPr>
          <w:rFonts w:ascii="Times New Roman" w:hAnsi="Times New Roman" w:cs="Times New Roman"/>
          <w:b/>
          <w:sz w:val="28"/>
          <w:szCs w:val="28"/>
        </w:rPr>
        <w:t>онерное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Корпоративная культура и социальная ответственность бизнеса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Корпоративные споры и практика их разрешения (проектное обучение)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Ответственность руководителя корпорации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7D022B">
        <w:rPr>
          <w:rFonts w:ascii="Times New Roman" w:hAnsi="Times New Roman" w:cs="Times New Roman"/>
          <w:b/>
          <w:sz w:val="28"/>
          <w:szCs w:val="28"/>
        </w:rPr>
        <w:t>Правозащитная деятельность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Адвокатура и нотариат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Защита прав потребителей (проектное обучение)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Судебная система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Банкротное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право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Банкротство физических лиц (проектное обучение)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Банкротство кредитных организаций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Арбитражные управляющие в процедурах банкротства</w:t>
      </w:r>
    </w:p>
    <w:p w:rsidR="00D52D2F" w:rsidRPr="007D022B" w:rsidRDefault="0027598B" w:rsidP="00D52D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Модуль </w:t>
      </w:r>
      <w:r w:rsidR="00D52D2F" w:rsidRPr="007D022B">
        <w:rPr>
          <w:rFonts w:ascii="Times New Roman" w:hAnsi="Times New Roman" w:cs="Times New Roman"/>
          <w:b/>
          <w:sz w:val="28"/>
          <w:szCs w:val="28"/>
        </w:rPr>
        <w:t>Коммуникации и лидерство в профессиональной д</w:t>
      </w:r>
      <w:r>
        <w:rPr>
          <w:rFonts w:ascii="Times New Roman" w:hAnsi="Times New Roman" w:cs="Times New Roman"/>
          <w:b/>
          <w:sz w:val="28"/>
          <w:szCs w:val="28"/>
        </w:rPr>
        <w:t>еятельности</w:t>
      </w:r>
      <w:bookmarkStart w:id="0" w:name="_GoBack"/>
      <w:bookmarkEnd w:id="0"/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Эффективные деловые коммуникации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Эффективные переговоры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  <w:r w:rsidRPr="007D022B">
        <w:rPr>
          <w:rFonts w:ascii="Times New Roman" w:hAnsi="Times New Roman" w:cs="Times New Roman"/>
          <w:sz w:val="28"/>
          <w:szCs w:val="28"/>
        </w:rPr>
        <w:t>Проектный практикум "Лидерство в комплементарных командах"</w:t>
      </w:r>
    </w:p>
    <w:p w:rsidR="00D52D2F" w:rsidRPr="007D022B" w:rsidRDefault="00D52D2F" w:rsidP="00D52D2F">
      <w:pPr>
        <w:rPr>
          <w:rFonts w:ascii="Times New Roman" w:hAnsi="Times New Roman" w:cs="Times New Roman"/>
          <w:sz w:val="28"/>
          <w:szCs w:val="28"/>
        </w:rPr>
      </w:pPr>
    </w:p>
    <w:p w:rsidR="00D52D2F" w:rsidRDefault="00D52D2F" w:rsidP="00D52D2F"/>
    <w:p w:rsidR="00D52D2F" w:rsidRPr="00D52D2F" w:rsidRDefault="00D52D2F" w:rsidP="004003D0">
      <w:pPr>
        <w:rPr>
          <w:rFonts w:ascii="Times New Roman" w:hAnsi="Times New Roman" w:cs="Times New Roman"/>
          <w:sz w:val="28"/>
          <w:szCs w:val="28"/>
        </w:rPr>
      </w:pPr>
    </w:p>
    <w:p w:rsidR="00D52D2F" w:rsidRPr="004003D0" w:rsidRDefault="00D52D2F" w:rsidP="004003D0">
      <w:pPr>
        <w:rPr>
          <w:rFonts w:ascii="Times New Roman" w:hAnsi="Times New Roman" w:cs="Times New Roman"/>
          <w:b/>
          <w:sz w:val="28"/>
          <w:szCs w:val="28"/>
        </w:rPr>
      </w:pPr>
    </w:p>
    <w:sectPr w:rsidR="00D52D2F" w:rsidRPr="004003D0" w:rsidSect="004264DE">
      <w:type w:val="continuous"/>
      <w:pgSz w:w="11909" w:h="16834"/>
      <w:pgMar w:top="284" w:right="567" w:bottom="1134" w:left="1134" w:header="720" w:footer="720" w:gutter="0"/>
      <w:cols w:space="708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79"/>
    <w:rsid w:val="0027598B"/>
    <w:rsid w:val="004003D0"/>
    <w:rsid w:val="004264DE"/>
    <w:rsid w:val="00561979"/>
    <w:rsid w:val="006125C6"/>
    <w:rsid w:val="006A0FB7"/>
    <w:rsid w:val="00D52D2F"/>
    <w:rsid w:val="00E6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E39D6D-4955-4083-8F9A-DE09C90F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8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75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8</cp:revision>
  <cp:lastPrinted>2023-01-12T11:31:00Z</cp:lastPrinted>
  <dcterms:created xsi:type="dcterms:W3CDTF">2023-01-10T09:01:00Z</dcterms:created>
  <dcterms:modified xsi:type="dcterms:W3CDTF">2023-01-12T11:31:00Z</dcterms:modified>
</cp:coreProperties>
</file>